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29" w:rsidRDefault="00CE7214">
      <w:pPr>
        <w:jc w:val="both"/>
      </w:pPr>
      <w:r>
        <w:rPr>
          <w:noProof/>
        </w:rPr>
        <w:drawing>
          <wp:inline distT="0" distB="0" distL="0" distR="0">
            <wp:extent cx="6492240" cy="1529910"/>
            <wp:effectExtent l="19050" t="0" r="381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a:stretch>
                      <a:fillRect/>
                    </a:stretch>
                  </pic:blipFill>
                  <pic:spPr bwMode="auto">
                    <a:xfrm>
                      <a:off x="0" y="0"/>
                      <a:ext cx="6492240" cy="1529910"/>
                    </a:xfrm>
                    <a:prstGeom prst="rect">
                      <a:avLst/>
                    </a:prstGeom>
                    <a:noFill/>
                    <a:ln w="9525">
                      <a:noFill/>
                      <a:miter lim="800000"/>
                      <a:headEnd/>
                      <a:tailEnd/>
                    </a:ln>
                  </pic:spPr>
                </pic:pic>
              </a:graphicData>
            </a:graphic>
          </wp:inline>
        </w:drawing>
      </w:r>
    </w:p>
    <w:p w:rsidR="006D5B75" w:rsidRDefault="006D5B75">
      <w:pPr>
        <w:jc w:val="both"/>
      </w:pPr>
    </w:p>
    <w:p w:rsidR="00620D29" w:rsidRDefault="00620D29">
      <w:pPr>
        <w:jc w:val="both"/>
      </w:pPr>
    </w:p>
    <w:p w:rsidR="00620D29" w:rsidRDefault="00620D29">
      <w:pPr>
        <w:jc w:val="both"/>
      </w:pPr>
    </w:p>
    <w:p w:rsidR="00620D29" w:rsidRDefault="00FE5329" w:rsidP="00CE7214">
      <w:pPr>
        <w:jc w:val="both"/>
        <w:outlineLvl w:val="0"/>
      </w:pPr>
      <w:r>
        <w:tab/>
      </w:r>
      <w:r>
        <w:rPr>
          <w:b/>
          <w:bCs/>
          <w:sz w:val="28"/>
          <w:szCs w:val="28"/>
          <w:u w:val="single"/>
        </w:rPr>
        <w:t>UPPER MORELAND-HATBORO JOINT SEWER AUTHORITY</w:t>
      </w:r>
    </w:p>
    <w:p w:rsidR="00620D29" w:rsidRDefault="00620D29">
      <w:pPr>
        <w:jc w:val="both"/>
      </w:pPr>
    </w:p>
    <w:p w:rsidR="00620D29" w:rsidRDefault="00620D29">
      <w:pPr>
        <w:jc w:val="both"/>
      </w:pPr>
    </w:p>
    <w:p w:rsidR="00620D29" w:rsidRDefault="00620D29">
      <w:pPr>
        <w:jc w:val="both"/>
      </w:pPr>
    </w:p>
    <w:p w:rsidR="00620D29" w:rsidRDefault="00620D29">
      <w:pPr>
        <w:jc w:val="both"/>
      </w:pPr>
    </w:p>
    <w:p w:rsidR="00620D29" w:rsidRDefault="00620D29">
      <w:pPr>
        <w:jc w:val="both"/>
      </w:pPr>
    </w:p>
    <w:p w:rsidR="00620D29" w:rsidRDefault="00620D29">
      <w:pPr>
        <w:jc w:val="both"/>
      </w:pPr>
    </w:p>
    <w:p w:rsidR="00620D29" w:rsidRDefault="00FE5329">
      <w:pPr>
        <w:jc w:val="both"/>
      </w:pPr>
      <w:r>
        <w:t xml:space="preserve">The following documents must be completed and in your Bid/Proposal package. Any items below not completely filled out will be cause for </w:t>
      </w:r>
      <w:r>
        <w:rPr>
          <w:b/>
          <w:bCs/>
          <w:u w:val="single"/>
        </w:rPr>
        <w:t>disqualification</w:t>
      </w:r>
      <w:r>
        <w:t>.</w:t>
      </w:r>
    </w:p>
    <w:p w:rsidR="00620D29" w:rsidRDefault="00620D29">
      <w:pPr>
        <w:jc w:val="both"/>
      </w:pPr>
    </w:p>
    <w:p w:rsidR="00620D29" w:rsidRDefault="00620D29">
      <w:pPr>
        <w:jc w:val="both"/>
      </w:pPr>
    </w:p>
    <w:p w:rsidR="00620D29" w:rsidRDefault="00620D29">
      <w:pPr>
        <w:jc w:val="both"/>
      </w:pPr>
    </w:p>
    <w:p w:rsidR="00620D29" w:rsidRDefault="00620D29">
      <w:pPr>
        <w:jc w:val="both"/>
      </w:pPr>
    </w:p>
    <w:p w:rsidR="00620D29" w:rsidRDefault="00620D29">
      <w:pPr>
        <w:jc w:val="both"/>
      </w:pPr>
    </w:p>
    <w:p w:rsidR="00620D29" w:rsidRDefault="00620D29">
      <w:pPr>
        <w:jc w:val="both"/>
      </w:pPr>
    </w:p>
    <w:p w:rsidR="00620D29" w:rsidRDefault="00FE5329">
      <w:pPr>
        <w:ind w:firstLine="2160"/>
        <w:jc w:val="both"/>
      </w:pPr>
      <w:r>
        <w:t>Experience Record</w:t>
      </w:r>
      <w:r>
        <w:tab/>
      </w:r>
      <w:r>
        <w:tab/>
      </w:r>
      <w:r>
        <w:tab/>
      </w:r>
      <w:r>
        <w:tab/>
        <w:t>Yes _____</w:t>
      </w:r>
    </w:p>
    <w:p w:rsidR="00620D29" w:rsidRDefault="00620D29">
      <w:pPr>
        <w:jc w:val="both"/>
      </w:pPr>
    </w:p>
    <w:p w:rsidR="00620D29" w:rsidRDefault="00FE5329">
      <w:pPr>
        <w:ind w:firstLine="2160"/>
        <w:jc w:val="both"/>
      </w:pPr>
      <w:r>
        <w:t>Financial Statement</w:t>
      </w:r>
      <w:r>
        <w:tab/>
      </w:r>
      <w:r>
        <w:tab/>
      </w:r>
      <w:r>
        <w:tab/>
      </w:r>
      <w:r w:rsidR="00FD506E">
        <w:tab/>
      </w:r>
      <w:r>
        <w:t>Yes _____</w:t>
      </w:r>
    </w:p>
    <w:p w:rsidR="00620D29" w:rsidRDefault="00620D29">
      <w:pPr>
        <w:jc w:val="both"/>
      </w:pPr>
    </w:p>
    <w:p w:rsidR="00620D29" w:rsidRDefault="00FE5329">
      <w:pPr>
        <w:ind w:firstLine="2160"/>
        <w:jc w:val="both"/>
      </w:pPr>
      <w:r>
        <w:t>Non Collusion Affidavit</w:t>
      </w:r>
      <w:r>
        <w:tab/>
      </w:r>
      <w:r>
        <w:tab/>
      </w:r>
      <w:r>
        <w:tab/>
        <w:t>Yes _____</w:t>
      </w:r>
    </w:p>
    <w:p w:rsidR="00620D29" w:rsidRDefault="00620D29">
      <w:pPr>
        <w:jc w:val="both"/>
      </w:pPr>
    </w:p>
    <w:p w:rsidR="00620D29" w:rsidRDefault="00FE5329" w:rsidP="00CE7214">
      <w:pPr>
        <w:ind w:firstLine="2160"/>
        <w:jc w:val="both"/>
        <w:outlineLvl w:val="0"/>
      </w:pPr>
      <w:r>
        <w:t>Any Supplemental Documents which</w:t>
      </w:r>
    </w:p>
    <w:p w:rsidR="00620D29" w:rsidRDefault="0033752E">
      <w:pPr>
        <w:ind w:left="6480" w:hanging="4320"/>
        <w:jc w:val="both"/>
      </w:pPr>
      <w:r>
        <w:t>Bidder</w:t>
      </w:r>
      <w:r w:rsidR="00FE5329">
        <w:t xml:space="preserve"> desires Owner to consider. </w:t>
      </w:r>
      <w:r w:rsidR="00FE5329">
        <w:tab/>
        <w:t>Yes _____   No_____</w:t>
      </w:r>
    </w:p>
    <w:p w:rsidR="00620D29" w:rsidRDefault="00620D29">
      <w:pPr>
        <w:jc w:val="both"/>
      </w:pPr>
    </w:p>
    <w:p w:rsidR="00620D29" w:rsidRDefault="00FE5329">
      <w:pPr>
        <w:ind w:firstLine="2160"/>
        <w:jc w:val="both"/>
      </w:pPr>
      <w:r>
        <w:t>Bid Form</w:t>
      </w:r>
      <w:r>
        <w:tab/>
      </w:r>
      <w:r>
        <w:tab/>
      </w:r>
      <w:r>
        <w:tab/>
      </w:r>
      <w:r>
        <w:tab/>
      </w:r>
      <w:r>
        <w:tab/>
        <w:t>Yes _____</w:t>
      </w:r>
    </w:p>
    <w:p w:rsidR="00620D29" w:rsidRDefault="00620D29">
      <w:pPr>
        <w:jc w:val="both"/>
      </w:pPr>
    </w:p>
    <w:p w:rsidR="00620D29" w:rsidRDefault="00FE5329">
      <w:pPr>
        <w:ind w:left="6480" w:hanging="4320"/>
        <w:jc w:val="both"/>
      </w:pPr>
      <w:r>
        <w:t>Bid Bond</w:t>
      </w:r>
      <w:r>
        <w:tab/>
        <w:t>Yes _____</w:t>
      </w:r>
    </w:p>
    <w:p w:rsidR="00620D29" w:rsidRDefault="00620D29">
      <w:pPr>
        <w:jc w:val="both"/>
      </w:pPr>
    </w:p>
    <w:p w:rsidR="00620D29" w:rsidRDefault="00FE5329">
      <w:pPr>
        <w:ind w:left="6480" w:hanging="4320"/>
        <w:jc w:val="both"/>
      </w:pPr>
      <w:r>
        <w:t>Hold Harmless Agreement</w:t>
      </w:r>
      <w:r>
        <w:tab/>
        <w:t>Yes _____</w:t>
      </w:r>
    </w:p>
    <w:p w:rsidR="00FE5329" w:rsidRDefault="00FE5329" w:rsidP="000E22AD">
      <w:pPr>
        <w:jc w:val="both"/>
        <w:sectPr w:rsidR="00FE5329" w:rsidSect="007B2C61">
          <w:footerReference w:type="default" r:id="rId9"/>
          <w:pgSz w:w="12240" w:h="15840"/>
          <w:pgMar w:top="1440" w:right="1008" w:bottom="864" w:left="1008" w:header="1440" w:footer="864" w:gutter="0"/>
          <w:pgNumType w:start="10"/>
          <w:cols w:space="720"/>
          <w:noEndnote/>
        </w:sectPr>
      </w:pPr>
    </w:p>
    <w:p w:rsidR="00620D29" w:rsidRDefault="00FE5329" w:rsidP="00CE7214">
      <w:pPr>
        <w:jc w:val="both"/>
        <w:outlineLvl w:val="0"/>
      </w:pPr>
      <w:r>
        <w:rPr>
          <w:b/>
          <w:bCs/>
        </w:rPr>
        <w:lastRenderedPageBreak/>
        <w:tab/>
      </w:r>
      <w:r>
        <w:rPr>
          <w:b/>
          <w:bCs/>
          <w:u w:val="single"/>
        </w:rPr>
        <w:t>EXPERIENCE RECORD</w:t>
      </w:r>
    </w:p>
    <w:p w:rsidR="00620D29" w:rsidRDefault="00620D29">
      <w:pPr>
        <w:jc w:val="both"/>
      </w:pPr>
    </w:p>
    <w:p w:rsidR="00620D29" w:rsidRDefault="00FE5329">
      <w:pPr>
        <w:jc w:val="both"/>
      </w:pPr>
      <w:r>
        <w:t>Complete the following experience record and attach same to the PROPOSAL covering work performed during the past five (5) years.</w:t>
      </w:r>
    </w:p>
    <w:p w:rsidR="00620D29" w:rsidRDefault="00620D29">
      <w:pPr>
        <w:jc w:val="both"/>
      </w:pPr>
    </w:p>
    <w:p w:rsidR="00620D29" w:rsidRDefault="00FE5329">
      <w:pPr>
        <w:ind w:firstLine="3600"/>
        <w:jc w:val="both"/>
      </w:pPr>
      <w:r>
        <w:t>Date</w:t>
      </w:r>
      <w:r>
        <w:tab/>
      </w:r>
      <w:r>
        <w:tab/>
        <w:t>Date</w:t>
      </w:r>
      <w:r>
        <w:tab/>
      </w:r>
      <w:r>
        <w:tab/>
      </w:r>
      <w:r>
        <w:tab/>
      </w:r>
      <w:r>
        <w:tab/>
        <w:t>Amount</w:t>
      </w:r>
    </w:p>
    <w:p w:rsidR="00620D29" w:rsidRDefault="00FE5329">
      <w:pPr>
        <w:jc w:val="both"/>
      </w:pPr>
      <w:r>
        <w:rPr>
          <w:u w:val="single"/>
        </w:rPr>
        <w:t>Name of Project</w:t>
      </w:r>
      <w:r>
        <w:tab/>
      </w:r>
      <w:r>
        <w:tab/>
      </w:r>
      <w:r>
        <w:tab/>
      </w:r>
      <w:r>
        <w:rPr>
          <w:u w:val="single"/>
        </w:rPr>
        <w:t>Started</w:t>
      </w:r>
      <w:r>
        <w:tab/>
      </w:r>
      <w:r>
        <w:rPr>
          <w:u w:val="single"/>
        </w:rPr>
        <w:t>Finished</w:t>
      </w:r>
      <w:r>
        <w:tab/>
      </w:r>
      <w:r>
        <w:tab/>
      </w:r>
      <w:r>
        <w:tab/>
      </w:r>
      <w:r>
        <w:rPr>
          <w:u w:val="single"/>
        </w:rPr>
        <w:t>of Contract</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t>(</w:t>
      </w:r>
      <w:proofErr w:type="gramStart"/>
      <w:r>
        <w:t>we</w:t>
      </w:r>
      <w:proofErr w:type="gramEnd"/>
      <w:r>
        <w:t xml:space="preserve"> are) (I am) presently working on the following projects:</w:t>
      </w:r>
    </w:p>
    <w:p w:rsidR="00620D29" w:rsidRDefault="00620D29">
      <w:pPr>
        <w:jc w:val="both"/>
        <w:rPr>
          <w:u w:val="single"/>
        </w:rPr>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t>Have you ever defaulted on a project?</w:t>
      </w:r>
      <w:r>
        <w:tab/>
        <w:t>Yes</w:t>
      </w:r>
      <w:r>
        <w:rPr>
          <w:u w:val="single"/>
        </w:rPr>
        <w:t xml:space="preserve">       </w:t>
      </w:r>
      <w:r>
        <w:tab/>
        <w:t>No</w:t>
      </w:r>
      <w:r>
        <w:rPr>
          <w:u w:val="single"/>
        </w:rPr>
        <w:t xml:space="preserve">       </w:t>
      </w:r>
    </w:p>
    <w:p w:rsidR="00620D29" w:rsidRDefault="00620D29">
      <w:pPr>
        <w:jc w:val="both"/>
      </w:pPr>
    </w:p>
    <w:p w:rsidR="00620D29" w:rsidRDefault="00FE5329">
      <w:pPr>
        <w:jc w:val="both"/>
      </w:pPr>
      <w:r>
        <w:t xml:space="preserve">If yes, give name of </w:t>
      </w:r>
      <w:r w:rsidR="0033752E">
        <w:t>Owner</w:t>
      </w:r>
      <w:r>
        <w:t>, name of Bonding Company, and circumstances:</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ind w:firstLine="5760"/>
        <w:jc w:val="both"/>
      </w:pPr>
      <w:r>
        <w:rPr>
          <w:u w:val="single"/>
        </w:rPr>
        <w:t xml:space="preserve">                                                     </w:t>
      </w:r>
    </w:p>
    <w:p w:rsidR="00620D29" w:rsidRDefault="00FE5329" w:rsidP="00CE7214">
      <w:pPr>
        <w:ind w:firstLine="6480"/>
        <w:jc w:val="both"/>
        <w:outlineLvl w:val="0"/>
      </w:pPr>
      <w:r>
        <w:t>CONTRACTOR</w:t>
      </w:r>
      <w:r>
        <w:tab/>
      </w:r>
    </w:p>
    <w:p w:rsidR="00620D29" w:rsidRDefault="00620D29">
      <w:pPr>
        <w:jc w:val="both"/>
      </w:pPr>
    </w:p>
    <w:p w:rsidR="00620D29" w:rsidRDefault="00FE5329">
      <w:pPr>
        <w:jc w:val="both"/>
      </w:pPr>
      <w:r>
        <w:t>Date:</w:t>
      </w:r>
      <w:r>
        <w:rPr>
          <w:u w:val="single"/>
        </w:rPr>
        <w:t xml:space="preserve">                                </w:t>
      </w:r>
      <w:r>
        <w:tab/>
      </w:r>
      <w:r>
        <w:tab/>
      </w:r>
      <w:r>
        <w:tab/>
      </w:r>
      <w:r>
        <w:tab/>
        <w:t>By:</w:t>
      </w:r>
      <w:r>
        <w:rPr>
          <w:u w:val="single"/>
        </w:rPr>
        <w:t xml:space="preserve">                                                           </w:t>
      </w:r>
    </w:p>
    <w:p w:rsidR="00620D29" w:rsidRDefault="00620D29">
      <w:pPr>
        <w:jc w:val="both"/>
      </w:pPr>
    </w:p>
    <w:p w:rsidR="00620D29" w:rsidRDefault="00FE5329">
      <w:pPr>
        <w:jc w:val="both"/>
      </w:pPr>
      <w:r>
        <w:rPr>
          <w:b/>
          <w:bCs/>
        </w:rPr>
        <w:t>NOTE:</w:t>
      </w:r>
      <w:r>
        <w:t xml:space="preserve"> This Experience Record must be submitted with the Proposal, and failure to submit will be considered justification for rejection of the Bidder</w:t>
      </w:r>
      <w:r w:rsidR="00B53DCE">
        <w:t>'</w:t>
      </w:r>
      <w:r>
        <w:t>s Proposal.</w:t>
      </w:r>
    </w:p>
    <w:p w:rsidR="00FE5329" w:rsidRDefault="00FE5329" w:rsidP="000E22AD">
      <w:pPr>
        <w:jc w:val="both"/>
        <w:sectPr w:rsidR="00FE5329">
          <w:pgSz w:w="12240" w:h="15840"/>
          <w:pgMar w:top="1440" w:right="1008" w:bottom="864" w:left="1008" w:header="1440" w:footer="864" w:gutter="0"/>
          <w:cols w:space="720"/>
          <w:noEndnote/>
        </w:sectPr>
      </w:pPr>
    </w:p>
    <w:p w:rsidR="00620D29" w:rsidRDefault="00FE5329" w:rsidP="00CE7214">
      <w:pPr>
        <w:jc w:val="both"/>
        <w:outlineLvl w:val="0"/>
      </w:pPr>
      <w:r>
        <w:rPr>
          <w:b/>
          <w:bCs/>
        </w:rPr>
        <w:lastRenderedPageBreak/>
        <w:tab/>
      </w:r>
      <w:r>
        <w:rPr>
          <w:b/>
          <w:bCs/>
          <w:sz w:val="28"/>
          <w:szCs w:val="28"/>
          <w:u w:val="single"/>
        </w:rPr>
        <w:t>FINANCIAL STATEMENT OF BIDDER</w:t>
      </w:r>
    </w:p>
    <w:p w:rsidR="00620D29" w:rsidRDefault="00620D29">
      <w:pPr>
        <w:jc w:val="both"/>
      </w:pPr>
    </w:p>
    <w:p w:rsidR="00620D29" w:rsidRDefault="00620D29">
      <w:pPr>
        <w:jc w:val="both"/>
      </w:pPr>
    </w:p>
    <w:p w:rsidR="00620D29" w:rsidRDefault="00FE5329">
      <w:pPr>
        <w:jc w:val="both"/>
      </w:pPr>
      <w:r>
        <w:t>(Note: This affidavit must be executed and submitted with the bid. The data are for the information of the OWNER and will not be made public.)</w:t>
      </w:r>
    </w:p>
    <w:p w:rsidR="00620D29" w:rsidRDefault="00FE5329">
      <w:pPr>
        <w:jc w:val="both"/>
      </w:pPr>
      <w:r>
        <w:t xml:space="preserve">  </w:t>
      </w:r>
    </w:p>
    <w:p w:rsidR="00620D29" w:rsidRDefault="00FE5329">
      <w:pPr>
        <w:jc w:val="both"/>
      </w:pPr>
      <w:r>
        <w:t>State of</w:t>
      </w:r>
      <w:r>
        <w:rPr>
          <w:u w:val="single"/>
        </w:rPr>
        <w:t xml:space="preserve">                                                           </w:t>
      </w:r>
      <w:r>
        <w:t xml:space="preserve">: </w:t>
      </w:r>
    </w:p>
    <w:p w:rsidR="00620D29" w:rsidRDefault="00FE5329" w:rsidP="00CE7214">
      <w:pPr>
        <w:ind w:firstLine="4320"/>
        <w:jc w:val="both"/>
        <w:outlineLvl w:val="0"/>
      </w:pPr>
      <w:r>
        <w:t xml:space="preserve">       </w:t>
      </w:r>
      <w:proofErr w:type="gramStart"/>
      <w:r>
        <w:t>:SS</w:t>
      </w:r>
      <w:proofErr w:type="gramEnd"/>
    </w:p>
    <w:p w:rsidR="00620D29" w:rsidRDefault="00FE5329">
      <w:pPr>
        <w:jc w:val="both"/>
      </w:pPr>
      <w:r>
        <w:t>County of</w:t>
      </w:r>
      <w:r>
        <w:rPr>
          <w:u w:val="single"/>
        </w:rPr>
        <w:t xml:space="preserve">                                                        </w:t>
      </w:r>
      <w:r>
        <w:t>:</w:t>
      </w:r>
      <w:r>
        <w:tab/>
      </w:r>
    </w:p>
    <w:p w:rsidR="00620D29" w:rsidRDefault="00620D29">
      <w:pPr>
        <w:jc w:val="both"/>
      </w:pPr>
    </w:p>
    <w:p w:rsidR="00620D29" w:rsidRDefault="00FE5329">
      <w:pPr>
        <w:jc w:val="both"/>
      </w:pPr>
      <w:r>
        <w:rPr>
          <w:u w:val="single"/>
        </w:rPr>
        <w:t xml:space="preserve">                                 </w:t>
      </w:r>
      <w:r>
        <w:t>, being duly sworn according to law, deposes and says that the following is a true statement of (his) (their) (its) financial condition at the end of the month preceding the date of (his) (their) (its) PROPOSAL to the OWNER, attached hereto:</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jc w:val="both"/>
      </w:pPr>
      <w:r>
        <w:rPr>
          <w:u w:val="single"/>
        </w:rPr>
        <w:t xml:space="preserve">                                                                                                                                           </w:t>
      </w:r>
    </w:p>
    <w:p w:rsidR="00620D29" w:rsidRDefault="00620D29">
      <w:pPr>
        <w:jc w:val="both"/>
      </w:pPr>
    </w:p>
    <w:p w:rsidR="00620D29" w:rsidRDefault="00FE5329">
      <w:pPr>
        <w:ind w:firstLine="5760"/>
        <w:jc w:val="both"/>
      </w:pPr>
      <w:r>
        <w:rPr>
          <w:u w:val="single"/>
        </w:rPr>
        <w:t xml:space="preserve">                                                     </w:t>
      </w:r>
    </w:p>
    <w:p w:rsidR="00620D29" w:rsidRDefault="00FE5329" w:rsidP="00CE7214">
      <w:pPr>
        <w:ind w:firstLine="6480"/>
        <w:jc w:val="both"/>
        <w:outlineLvl w:val="0"/>
      </w:pPr>
      <w:r>
        <w:t>CONTRACTOR</w:t>
      </w:r>
    </w:p>
    <w:p w:rsidR="00620D29" w:rsidRDefault="00620D29">
      <w:pPr>
        <w:jc w:val="both"/>
      </w:pPr>
    </w:p>
    <w:p w:rsidR="00620D29" w:rsidRDefault="00FE5329">
      <w:pPr>
        <w:jc w:val="both"/>
      </w:pPr>
      <w:r>
        <w:t>Date:</w:t>
      </w:r>
      <w:r>
        <w:rPr>
          <w:u w:val="single"/>
        </w:rPr>
        <w:t xml:space="preserve">                              </w:t>
      </w:r>
      <w:r>
        <w:tab/>
      </w:r>
      <w:r>
        <w:tab/>
      </w:r>
      <w:r>
        <w:tab/>
      </w:r>
      <w:r>
        <w:tab/>
        <w:t>By:</w:t>
      </w:r>
      <w:r>
        <w:rPr>
          <w:u w:val="single"/>
        </w:rPr>
        <w:t xml:space="preserve">                                                           </w:t>
      </w:r>
    </w:p>
    <w:p w:rsidR="00620D29" w:rsidRDefault="00620D29">
      <w:pPr>
        <w:jc w:val="both"/>
      </w:pPr>
    </w:p>
    <w:p w:rsidR="00620D29" w:rsidRDefault="00FE5329">
      <w:pPr>
        <w:jc w:val="both"/>
      </w:pPr>
      <w:r>
        <w:t xml:space="preserve">Sworn to and subscribed before me this </w:t>
      </w:r>
      <w:r>
        <w:rPr>
          <w:u w:val="single"/>
        </w:rPr>
        <w:t xml:space="preserve">          </w:t>
      </w:r>
      <w:r>
        <w:t xml:space="preserve"> day of </w:t>
      </w:r>
      <w:r>
        <w:rPr>
          <w:u w:val="single"/>
        </w:rPr>
        <w:t xml:space="preserve">                                       </w:t>
      </w:r>
      <w:r>
        <w:t xml:space="preserve"> 20</w:t>
      </w:r>
      <w:r>
        <w:rPr>
          <w:u w:val="single"/>
        </w:rPr>
        <w:t xml:space="preserve"> </w:t>
      </w:r>
      <w:r w:rsidR="00FD506E">
        <w:rPr>
          <w:u w:val="single"/>
        </w:rPr>
        <w:t xml:space="preserve">  </w:t>
      </w:r>
      <w:r>
        <w:rPr>
          <w:u w:val="single"/>
        </w:rPr>
        <w:t xml:space="preserve">      </w:t>
      </w:r>
    </w:p>
    <w:p w:rsidR="00620D29" w:rsidRDefault="00620D29">
      <w:pPr>
        <w:jc w:val="both"/>
      </w:pPr>
    </w:p>
    <w:p w:rsidR="00620D29" w:rsidRDefault="00FE5329">
      <w:pPr>
        <w:ind w:firstLine="5040"/>
        <w:jc w:val="both"/>
      </w:pPr>
      <w:r>
        <w:rPr>
          <w:u w:val="single"/>
        </w:rPr>
        <w:t xml:space="preserve">                                                                </w:t>
      </w:r>
    </w:p>
    <w:p w:rsidR="00620D29" w:rsidRDefault="00FE5329" w:rsidP="00CE7214">
      <w:pPr>
        <w:ind w:firstLine="7200"/>
        <w:jc w:val="both"/>
        <w:outlineLvl w:val="0"/>
      </w:pPr>
      <w:r>
        <w:t>Notary Public</w:t>
      </w:r>
    </w:p>
    <w:p w:rsidR="00620D29" w:rsidRDefault="00620D29">
      <w:pPr>
        <w:jc w:val="both"/>
      </w:pPr>
    </w:p>
    <w:p w:rsidR="00620D29" w:rsidRDefault="00620D29">
      <w:pPr>
        <w:jc w:val="both"/>
      </w:pPr>
    </w:p>
    <w:p w:rsidR="00620D29" w:rsidRDefault="00620D29">
      <w:pPr>
        <w:jc w:val="both"/>
      </w:pPr>
    </w:p>
    <w:p w:rsidR="00620D29" w:rsidRDefault="00FE5329">
      <w:pPr>
        <w:jc w:val="both"/>
      </w:pPr>
      <w:r>
        <w:t>NOTE: This Financial Statement must be submitted with the Proposal, and failure to submit will be considered justification for or rejection of the Bidder</w:t>
      </w:r>
      <w:r>
        <w:sym w:font="WP TypographicSymbols" w:char="003D"/>
      </w:r>
      <w:r>
        <w:t>s proposal.</w:t>
      </w:r>
    </w:p>
    <w:p w:rsidR="00FE5329" w:rsidRDefault="00FE5329" w:rsidP="000E22AD">
      <w:pPr>
        <w:jc w:val="both"/>
        <w:sectPr w:rsidR="00FE5329">
          <w:pgSz w:w="12240" w:h="15840"/>
          <w:pgMar w:top="1440" w:right="1008" w:bottom="864" w:left="1008" w:header="1440" w:footer="864" w:gutter="0"/>
          <w:cols w:space="720"/>
          <w:noEndnote/>
        </w:sectPr>
      </w:pPr>
    </w:p>
    <w:p w:rsidR="00620D29" w:rsidRDefault="00FE5329" w:rsidP="00CE7214">
      <w:pPr>
        <w:jc w:val="both"/>
        <w:outlineLvl w:val="0"/>
        <w:rPr>
          <w:b/>
          <w:bCs/>
        </w:rPr>
      </w:pPr>
      <w:r>
        <w:lastRenderedPageBreak/>
        <w:tab/>
      </w:r>
      <w:r>
        <w:rPr>
          <w:b/>
          <w:bCs/>
        </w:rPr>
        <w:t>NON-COLLUSION AFFIDAVIT</w:t>
      </w:r>
    </w:p>
    <w:p w:rsidR="00620D29" w:rsidRDefault="00FE5329" w:rsidP="00CE7214">
      <w:pPr>
        <w:jc w:val="both"/>
        <w:outlineLvl w:val="0"/>
        <w:rPr>
          <w:b/>
          <w:bCs/>
        </w:rPr>
      </w:pPr>
      <w:r>
        <w:rPr>
          <w:b/>
          <w:bCs/>
        </w:rPr>
        <w:tab/>
        <w:t>UPPER MORELAND-HATBORO</w:t>
      </w:r>
    </w:p>
    <w:p w:rsidR="00620D29" w:rsidRDefault="00FE5329" w:rsidP="00CE7214">
      <w:pPr>
        <w:jc w:val="both"/>
        <w:outlineLvl w:val="0"/>
        <w:rPr>
          <w:b/>
          <w:bCs/>
        </w:rPr>
      </w:pPr>
      <w:r>
        <w:rPr>
          <w:b/>
          <w:bCs/>
        </w:rPr>
        <w:tab/>
        <w:t>JOINT SEWER AUTHORITY</w:t>
      </w:r>
    </w:p>
    <w:p w:rsidR="00620D29" w:rsidRDefault="00620D29">
      <w:pPr>
        <w:jc w:val="both"/>
      </w:pPr>
    </w:p>
    <w:p w:rsidR="00620D29" w:rsidRDefault="00620D29">
      <w:pPr>
        <w:jc w:val="both"/>
      </w:pPr>
    </w:p>
    <w:p w:rsidR="00620D29" w:rsidRDefault="00620D29">
      <w:pPr>
        <w:jc w:val="both"/>
      </w:pPr>
    </w:p>
    <w:p w:rsidR="00620D29" w:rsidRDefault="00FE5329" w:rsidP="00CE7214">
      <w:pPr>
        <w:jc w:val="both"/>
        <w:outlineLvl w:val="0"/>
      </w:pPr>
      <w:r>
        <w:t>COMMONWEALTH OF PENNSYLVANIA:</w:t>
      </w:r>
    </w:p>
    <w:p w:rsidR="00620D29" w:rsidRDefault="00FE5329">
      <w:pPr>
        <w:jc w:val="both"/>
      </w:pPr>
      <w:r>
        <w:t xml:space="preserve">                                                                         </w:t>
      </w:r>
      <w:proofErr w:type="gramStart"/>
      <w:r>
        <w:t>:SS</w:t>
      </w:r>
      <w:proofErr w:type="gramEnd"/>
    </w:p>
    <w:p w:rsidR="00620D29" w:rsidRDefault="00FE5329" w:rsidP="00CE7214">
      <w:pPr>
        <w:jc w:val="both"/>
        <w:outlineLvl w:val="0"/>
      </w:pPr>
      <w:r>
        <w:t xml:space="preserve">COUNTY OF__________________________: </w:t>
      </w:r>
    </w:p>
    <w:p w:rsidR="00620D29" w:rsidRDefault="00620D29">
      <w:pPr>
        <w:jc w:val="both"/>
      </w:pPr>
    </w:p>
    <w:p w:rsidR="00620D29" w:rsidRDefault="00620D29">
      <w:pPr>
        <w:jc w:val="both"/>
      </w:pPr>
    </w:p>
    <w:p w:rsidR="00620D29" w:rsidRDefault="00FE5329">
      <w:pPr>
        <w:jc w:val="both"/>
      </w:pPr>
      <w:r>
        <w:t xml:space="preserve">     I, ____________________________, of _________________________________,</w:t>
      </w:r>
    </w:p>
    <w:p w:rsidR="00620D29" w:rsidRDefault="00FE5329">
      <w:pPr>
        <w:jc w:val="both"/>
      </w:pPr>
      <w:r>
        <w:t xml:space="preserve">                         (Name)                                                 (Name of Contractor)</w:t>
      </w:r>
    </w:p>
    <w:p w:rsidR="00620D29" w:rsidRDefault="00620D29">
      <w:pPr>
        <w:jc w:val="both"/>
      </w:pPr>
    </w:p>
    <w:p w:rsidR="00620D29" w:rsidRDefault="00FE5329">
      <w:pPr>
        <w:jc w:val="both"/>
      </w:pPr>
      <w:proofErr w:type="gramStart"/>
      <w:r>
        <w:t>in</w:t>
      </w:r>
      <w:proofErr w:type="gramEnd"/>
      <w:r>
        <w:t xml:space="preserve"> the County of _______________ and the state of ________________________, of full age being duly sworn according to law on my oath depose and say that:</w:t>
      </w:r>
    </w:p>
    <w:p w:rsidR="00620D29" w:rsidRDefault="00620D29">
      <w:pPr>
        <w:jc w:val="both"/>
      </w:pPr>
    </w:p>
    <w:p w:rsidR="00620D29" w:rsidRDefault="00FE5329">
      <w:pPr>
        <w:jc w:val="both"/>
      </w:pPr>
      <w:r>
        <w:t xml:space="preserve">     I am of the firm of _____________________________________ the </w:t>
      </w:r>
      <w:r w:rsidR="0033752E">
        <w:t>Bidder</w:t>
      </w:r>
      <w:r>
        <w:t xml:space="preserve"> making the Proposal for the above project, and that I executed the said proposal with full authority so to do; that said </w:t>
      </w:r>
      <w:r w:rsidR="0033752E">
        <w:t>Bidder</w:t>
      </w:r>
      <w:r>
        <w:t xml:space="preserve">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Upper Moreland-Hatboro Joint Sewer Authority relies upon the truth of the statements contained in said Proposal and in the statements contained in this affidavit in awarding the contract for the said project, the undersigned, on behalf of the </w:t>
      </w:r>
      <w:r w:rsidR="0033752E">
        <w:t>Bidder</w:t>
      </w:r>
      <w:r>
        <w:t>, has not been convicted or found liable for any act prohibited by State or Federal law in any jurisdiction involving conspiracy or collusion with respect to bidding on any public contract within the last three years.</w:t>
      </w:r>
    </w:p>
    <w:p w:rsidR="00620D29" w:rsidRDefault="00620D29">
      <w:pPr>
        <w:jc w:val="both"/>
      </w:pPr>
    </w:p>
    <w:p w:rsidR="00620D29" w:rsidRDefault="00FE5329">
      <w:pPr>
        <w:jc w:val="both"/>
      </w:pPr>
      <w:r>
        <w:t xml:space="preserve">     A person</w:t>
      </w:r>
      <w:r w:rsidR="009F6558">
        <w:t>'</w:t>
      </w:r>
      <w:r>
        <w:t>s affidavit stating that the person has been convicted or found liable for any act, prohibited by State or federal law in any jurisdiction, involving conspiracy or collusion with respect to bidding on any public contract within the last three years, does not prohibit a governmental agency from accepting a bid from or awarding a contract to that person, but may be a ground for administrative suspension or debarment in the discretion of a governmental agency under the rules and regulation of that agency, or, in the case of a governmental agency with no administrative suspension or debarment regulations or procedures, may be a ground for consideration of the question whether such agency should decline to award a contract to that person on the basis of a lack of responsibility.</w:t>
      </w:r>
    </w:p>
    <w:p w:rsidR="00FE5329" w:rsidRDefault="00FE5329" w:rsidP="000E22AD">
      <w:pPr>
        <w:jc w:val="both"/>
        <w:sectPr w:rsidR="00FE5329">
          <w:pgSz w:w="12240" w:h="15840"/>
          <w:pgMar w:top="1440" w:right="1008" w:bottom="864" w:left="1008" w:header="1440" w:footer="864" w:gutter="0"/>
          <w:cols w:space="720"/>
          <w:noEndnote/>
        </w:sectPr>
      </w:pPr>
    </w:p>
    <w:p w:rsidR="00620D29" w:rsidRDefault="00FE5329">
      <w:pPr>
        <w:jc w:val="both"/>
      </w:pPr>
      <w:r>
        <w:lastRenderedPageBreak/>
        <w:t xml:space="preserve">     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620D29" w:rsidRDefault="00620D29">
      <w:pPr>
        <w:jc w:val="both"/>
      </w:pPr>
    </w:p>
    <w:p w:rsidR="00620D29" w:rsidRDefault="00620D29">
      <w:pPr>
        <w:jc w:val="both"/>
      </w:pPr>
    </w:p>
    <w:p w:rsidR="00620D29" w:rsidRDefault="00FE5329">
      <w:pPr>
        <w:jc w:val="both"/>
      </w:pPr>
      <w:r>
        <w:rPr>
          <w:u w:val="single"/>
        </w:rPr>
        <w:t xml:space="preserve">                                                                                                                                            </w:t>
      </w:r>
    </w:p>
    <w:p w:rsidR="00620D29" w:rsidRDefault="00FE5329">
      <w:pPr>
        <w:jc w:val="both"/>
      </w:pPr>
      <w:r>
        <w:tab/>
        <w:t>(Name of Contractor)</w:t>
      </w:r>
    </w:p>
    <w:p w:rsidR="00620D29" w:rsidRDefault="00620D29">
      <w:pPr>
        <w:jc w:val="both"/>
      </w:pPr>
    </w:p>
    <w:p w:rsidR="00620D29" w:rsidRDefault="00FE5329">
      <w:pPr>
        <w:ind w:firstLine="2880"/>
        <w:jc w:val="both"/>
      </w:pPr>
      <w:r>
        <w:rPr>
          <w:u w:val="single"/>
        </w:rPr>
        <w:t xml:space="preserve">                                                                                                 </w:t>
      </w:r>
    </w:p>
    <w:p w:rsidR="00620D29" w:rsidRDefault="00FE5329">
      <w:pPr>
        <w:ind w:firstLine="5760"/>
        <w:jc w:val="both"/>
      </w:pPr>
      <w:r>
        <w:t>(Signature and Title)</w:t>
      </w:r>
    </w:p>
    <w:p w:rsidR="00620D29" w:rsidRDefault="00620D29">
      <w:pPr>
        <w:jc w:val="both"/>
      </w:pPr>
    </w:p>
    <w:p w:rsidR="00620D29" w:rsidRDefault="00FE5329">
      <w:pPr>
        <w:jc w:val="both"/>
      </w:pPr>
      <w:r>
        <w:t>Attest:</w:t>
      </w:r>
    </w:p>
    <w:p w:rsidR="00620D29" w:rsidRDefault="00620D29">
      <w:pPr>
        <w:jc w:val="both"/>
      </w:pPr>
    </w:p>
    <w:p w:rsidR="00620D29" w:rsidRDefault="00FE5329">
      <w:pPr>
        <w:jc w:val="both"/>
      </w:pPr>
      <w:r>
        <w:rPr>
          <w:u w:val="single"/>
        </w:rPr>
        <w:t xml:space="preserve">                                                         </w:t>
      </w:r>
      <w:r>
        <w:tab/>
      </w:r>
      <w:r>
        <w:tab/>
      </w:r>
      <w:r>
        <w:rPr>
          <w:u w:val="single"/>
        </w:rPr>
        <w:t xml:space="preserve">                                                                 </w:t>
      </w:r>
    </w:p>
    <w:p w:rsidR="00620D29" w:rsidRDefault="00FE5329">
      <w:pPr>
        <w:ind w:firstLine="6210"/>
        <w:jc w:val="both"/>
      </w:pPr>
      <w:r>
        <w:t>(Print or Type Name and Title)</w:t>
      </w:r>
    </w:p>
    <w:p w:rsidR="00620D29" w:rsidRDefault="00620D29">
      <w:pPr>
        <w:jc w:val="both"/>
      </w:pPr>
    </w:p>
    <w:p w:rsidR="00620D29" w:rsidRDefault="00620D29">
      <w:pPr>
        <w:jc w:val="both"/>
      </w:pPr>
    </w:p>
    <w:p w:rsidR="00620D29" w:rsidRDefault="00FE5329" w:rsidP="00CE7214">
      <w:pPr>
        <w:jc w:val="both"/>
        <w:outlineLvl w:val="0"/>
      </w:pPr>
      <w:r>
        <w:t>Sworn to and subscribed</w:t>
      </w:r>
    </w:p>
    <w:p w:rsidR="00620D29" w:rsidRDefault="00FE5329">
      <w:pPr>
        <w:jc w:val="both"/>
      </w:pPr>
      <w:proofErr w:type="gramStart"/>
      <w:r>
        <w:t>before</w:t>
      </w:r>
      <w:proofErr w:type="gramEnd"/>
      <w:r>
        <w:t xml:space="preserve"> me this</w:t>
      </w:r>
      <w:r>
        <w:rPr>
          <w:u w:val="single"/>
        </w:rPr>
        <w:t xml:space="preserve">                    </w:t>
      </w:r>
      <w:r>
        <w:t>day</w:t>
      </w:r>
    </w:p>
    <w:p w:rsidR="00620D29" w:rsidRDefault="00FE5329">
      <w:pPr>
        <w:jc w:val="both"/>
      </w:pPr>
      <w:proofErr w:type="gramStart"/>
      <w:r>
        <w:t>of</w:t>
      </w:r>
      <w:proofErr w:type="gramEnd"/>
      <w:r>
        <w:rPr>
          <w:u w:val="single"/>
        </w:rPr>
        <w:t xml:space="preserve">                                      </w:t>
      </w:r>
      <w:r>
        <w:t>, 20</w:t>
      </w:r>
      <w:r>
        <w:rPr>
          <w:u w:val="single"/>
        </w:rPr>
        <w:t xml:space="preserve"> </w:t>
      </w:r>
      <w:r w:rsidR="00FD506E">
        <w:rPr>
          <w:u w:val="single"/>
        </w:rPr>
        <w:t xml:space="preserve"> </w:t>
      </w:r>
      <w:r>
        <w:rPr>
          <w:u w:val="single"/>
        </w:rPr>
        <w:t xml:space="preserve">      </w:t>
      </w:r>
    </w:p>
    <w:p w:rsidR="00620D29" w:rsidRDefault="00620D29">
      <w:pPr>
        <w:jc w:val="both"/>
      </w:pPr>
    </w:p>
    <w:p w:rsidR="00620D29" w:rsidRDefault="00620D29">
      <w:pPr>
        <w:jc w:val="both"/>
      </w:pPr>
    </w:p>
    <w:p w:rsidR="00620D29" w:rsidRDefault="00FE5329">
      <w:pPr>
        <w:jc w:val="both"/>
      </w:pPr>
      <w:r>
        <w:rPr>
          <w:u w:val="single"/>
        </w:rPr>
        <w:t xml:space="preserve">                                                          </w:t>
      </w:r>
    </w:p>
    <w:p w:rsidR="00620D29" w:rsidRDefault="00FE5329" w:rsidP="00CE7214">
      <w:pPr>
        <w:ind w:firstLine="720"/>
        <w:jc w:val="both"/>
        <w:outlineLvl w:val="0"/>
      </w:pPr>
      <w:r>
        <w:t>Notary Public</w:t>
      </w:r>
    </w:p>
    <w:p w:rsidR="00620D29" w:rsidRDefault="00620D29">
      <w:pPr>
        <w:jc w:val="both"/>
      </w:pPr>
    </w:p>
    <w:p w:rsidR="00620D29" w:rsidRDefault="00FE5329">
      <w:pPr>
        <w:jc w:val="both"/>
      </w:pPr>
      <w:r>
        <w:t>My commission expires</w:t>
      </w:r>
      <w:r>
        <w:rPr>
          <w:u w:val="single"/>
        </w:rPr>
        <w:t xml:space="preserve">                                      </w:t>
      </w:r>
      <w:r>
        <w:t>, 20</w:t>
      </w:r>
      <w:r>
        <w:rPr>
          <w:u w:val="single"/>
        </w:rPr>
        <w:t xml:space="preserve">        </w:t>
      </w:r>
    </w:p>
    <w:p w:rsidR="00620D29" w:rsidRDefault="00620D29">
      <w:pPr>
        <w:jc w:val="both"/>
      </w:pPr>
    </w:p>
    <w:p w:rsidR="00FE5329" w:rsidRDefault="00FE5329" w:rsidP="000E22AD">
      <w:pPr>
        <w:jc w:val="both"/>
        <w:sectPr w:rsidR="00FE5329">
          <w:pgSz w:w="12240" w:h="15840"/>
          <w:pgMar w:top="1440" w:right="1008" w:bottom="864" w:left="1008" w:header="1440" w:footer="864" w:gutter="0"/>
          <w:cols w:space="720"/>
          <w:noEndnote/>
        </w:sectPr>
      </w:pPr>
    </w:p>
    <w:p w:rsidR="00620D29" w:rsidRDefault="00FE5329" w:rsidP="00CE7214">
      <w:pPr>
        <w:spacing w:line="480" w:lineRule="auto"/>
        <w:jc w:val="center"/>
        <w:outlineLvl w:val="0"/>
      </w:pPr>
      <w:r>
        <w:rPr>
          <w:b/>
          <w:bCs/>
          <w:sz w:val="28"/>
          <w:szCs w:val="28"/>
          <w:u w:val="single"/>
        </w:rPr>
        <w:lastRenderedPageBreak/>
        <w:t>HOLD HARMLESS AGREEMENT</w:t>
      </w:r>
    </w:p>
    <w:p w:rsidR="00620D29" w:rsidRDefault="00620D29">
      <w:pPr>
        <w:spacing w:line="480" w:lineRule="auto"/>
        <w:jc w:val="both"/>
      </w:pPr>
    </w:p>
    <w:p w:rsidR="00620D29" w:rsidRDefault="00FE5329">
      <w:pPr>
        <w:spacing w:line="480" w:lineRule="auto"/>
        <w:jc w:val="both"/>
      </w:pPr>
      <w:r>
        <w:t xml:space="preserve">KNOW ALL </w:t>
      </w:r>
      <w:r w:rsidR="00C26923">
        <w:t xml:space="preserve">PERSONS </w:t>
      </w:r>
      <w:r>
        <w:t>THESE PRESENTS, that _________________________________ _______________________________________________________________________</w:t>
      </w:r>
    </w:p>
    <w:p w:rsidR="00620D29" w:rsidRDefault="00FE5329">
      <w:pPr>
        <w:spacing w:line="480" w:lineRule="auto"/>
        <w:jc w:val="both"/>
      </w:pPr>
      <w:r>
        <w:t xml:space="preserve">  </w:t>
      </w:r>
      <w:r>
        <w:tab/>
      </w:r>
      <w:r>
        <w:tab/>
      </w:r>
      <w:r>
        <w:tab/>
      </w:r>
      <w:r>
        <w:tab/>
      </w:r>
      <w:r>
        <w:tab/>
        <w:t>(Contractor)</w:t>
      </w:r>
    </w:p>
    <w:p w:rsidR="00620D29" w:rsidRDefault="00FE5329">
      <w:pPr>
        <w:spacing w:line="480" w:lineRule="auto"/>
        <w:jc w:val="both"/>
      </w:pPr>
      <w:r>
        <w:t xml:space="preserve">Hereinafter called the CONTRACTOR has entered into a contract with the </w:t>
      </w:r>
      <w:proofErr w:type="gramStart"/>
      <w:r>
        <w:t>UPPER  MORELAND</w:t>
      </w:r>
      <w:proofErr w:type="gramEnd"/>
      <w:r>
        <w:t xml:space="preserve">-HATBORO JOINT SEWER AUTHORITY hereinafter called the OWNER, dated __________________ for Contract number ______________________________ </w:t>
      </w:r>
    </w:p>
    <w:p w:rsidR="00620D29" w:rsidRDefault="00FE5329">
      <w:pPr>
        <w:spacing w:line="480" w:lineRule="auto"/>
        <w:jc w:val="both"/>
      </w:pPr>
      <w:r>
        <w:t xml:space="preserve"> </w:t>
      </w:r>
      <w:r>
        <w:tab/>
      </w:r>
      <w:r>
        <w:tab/>
      </w:r>
      <w:r>
        <w:tab/>
      </w:r>
      <w:r>
        <w:tab/>
      </w:r>
      <w:r>
        <w:tab/>
      </w:r>
      <w:r>
        <w:tab/>
      </w:r>
      <w:r>
        <w:tab/>
      </w:r>
      <w:r>
        <w:tab/>
        <w:t>(Title of Contract)</w:t>
      </w:r>
    </w:p>
    <w:p w:rsidR="00620D29" w:rsidRDefault="00FE5329">
      <w:pPr>
        <w:spacing w:line="480" w:lineRule="auto"/>
        <w:jc w:val="both"/>
      </w:pPr>
      <w:r>
        <w:t>NOW, THEREFORE, in consideration of the award of said CONTRACT to the CONTRACTOR, as well as other good and valuable consideration, CONTRACTOR, intending to be legally bound hereby, agrees to indemnify and save harmless ____________________________________________, and the Authority Engineer</w:t>
      </w:r>
    </w:p>
    <w:p w:rsidR="00620D29" w:rsidRDefault="00FE5329">
      <w:pPr>
        <w:spacing w:line="480" w:lineRule="auto"/>
        <w:ind w:firstLine="2160"/>
        <w:jc w:val="both"/>
      </w:pPr>
      <w:r>
        <w:t>(Owner)</w:t>
      </w:r>
    </w:p>
    <w:p w:rsidR="00620D29" w:rsidRDefault="00FE5329">
      <w:pPr>
        <w:spacing w:line="480" w:lineRule="auto"/>
        <w:jc w:val="both"/>
      </w:pPr>
      <w:r>
        <w:t>from against all claims, damage, losses, and expenses (including attorney</w:t>
      </w:r>
      <w:r w:rsidR="00B53DCE">
        <w:t>'</w:t>
      </w:r>
      <w:r>
        <w:t>s fees) arising out of or resulting from the performance of the work,   provided that any such claim, damage, loss or expense (a) is attributable to bodily injury, sickness, disease or death, or injury or destruction of personal property (real or personal) including loss of use resulting therefrom and (b) is also caused in whole or in part by any act or omission of the CONTRACTOR, any subcontractor, anyone directly or indirectly employed or controlled by any one of them regardless of whether or not said claim, damage, loss or expense is caused in part by OWNER, TRUSTEE, or AUTHORITY ENGINEER.</w:t>
      </w:r>
    </w:p>
    <w:p w:rsidR="00FE5329" w:rsidRDefault="00FE5329" w:rsidP="000E22AD">
      <w:pPr>
        <w:spacing w:line="480" w:lineRule="auto"/>
        <w:jc w:val="both"/>
        <w:sectPr w:rsidR="00FE5329">
          <w:pgSz w:w="12240" w:h="15840"/>
          <w:pgMar w:top="1440" w:right="1008" w:bottom="864" w:left="1008" w:header="1440" w:footer="864" w:gutter="0"/>
          <w:cols w:space="720"/>
          <w:noEndnote/>
        </w:sectPr>
      </w:pPr>
    </w:p>
    <w:p w:rsidR="00620D29" w:rsidRDefault="00FE5329">
      <w:pPr>
        <w:spacing w:line="480" w:lineRule="auto"/>
        <w:jc w:val="both"/>
      </w:pPr>
      <w:r>
        <w:lastRenderedPageBreak/>
        <w:t>The obligations of the CONTRACTOR to AUTHORITY REPRESENTATIVE under this paragraph, shall not extend to the liability of the AUTHORITY REPRESENTATIVE, his agent or employees arising out of (a) the preparation or approval of maps, drawings, opinions, reports, surveys, change of orders, designs or specifications, or (b) the giving of or the failure to give directions or instructions by the AUTHORITY REPRESENTATIVE, his agents or employees provided that such giving or failure to give is the primary (active) cause of injury or damage. In any and all claims against OWNER, TRUSTEE, AUTHORITY ENGINEER, or AUTHORITY REPRESENTATIVE, or any of their agents or employees by any employee of the CONTRACTOR or any subcontractor or anyone directly or indirectly employed by any of them or any one for whose acts any one or more of them may be liable, the indemnification obligation of the CONTRACTOR hereunder shall not be limited in any way by any limits of the amount or types of damages, compensation or benefits acts or any other employee benefit act of the Commonwealth of Pennsylvania or any other state.</w:t>
      </w:r>
    </w:p>
    <w:p w:rsidR="00620D29" w:rsidRDefault="00FE5329" w:rsidP="00CE7214">
      <w:pPr>
        <w:spacing w:line="480" w:lineRule="auto"/>
        <w:ind w:firstLine="5760"/>
        <w:jc w:val="both"/>
        <w:outlineLvl w:val="0"/>
      </w:pPr>
      <w:r>
        <w:t>CONTRACTOR</w:t>
      </w:r>
    </w:p>
    <w:p w:rsidR="00620D29" w:rsidRDefault="00FE5329">
      <w:pPr>
        <w:spacing w:line="480" w:lineRule="auto"/>
        <w:ind w:firstLine="5040"/>
        <w:jc w:val="both"/>
      </w:pPr>
      <w:r>
        <w:t>By _________________________</w:t>
      </w:r>
    </w:p>
    <w:p w:rsidR="00620D29" w:rsidRDefault="00FE5329">
      <w:pPr>
        <w:spacing w:line="480" w:lineRule="auto"/>
        <w:ind w:firstLine="5040"/>
        <w:jc w:val="both"/>
      </w:pPr>
      <w:r>
        <w:t>Title _________________________</w:t>
      </w:r>
    </w:p>
    <w:p w:rsidR="00620D29" w:rsidRDefault="00FE5329">
      <w:pPr>
        <w:spacing w:line="480" w:lineRule="auto"/>
        <w:ind w:firstLine="5040"/>
        <w:jc w:val="both"/>
      </w:pPr>
      <w:r>
        <w:t>Corporate Seal</w:t>
      </w:r>
    </w:p>
    <w:p w:rsidR="00620D29" w:rsidRDefault="00FE5329">
      <w:pPr>
        <w:spacing w:line="480" w:lineRule="auto"/>
        <w:jc w:val="both"/>
      </w:pPr>
      <w:proofErr w:type="gramStart"/>
      <w:r>
        <w:t>Attest :</w:t>
      </w:r>
      <w:proofErr w:type="gramEnd"/>
    </w:p>
    <w:p w:rsidR="00620D29" w:rsidRDefault="00FE5329">
      <w:pPr>
        <w:spacing w:line="480" w:lineRule="auto"/>
        <w:jc w:val="both"/>
      </w:pPr>
      <w:r>
        <w:t>____________________________</w:t>
      </w:r>
    </w:p>
    <w:p w:rsidR="00620D29" w:rsidRDefault="00FE5329" w:rsidP="00CE7214">
      <w:pPr>
        <w:spacing w:line="480" w:lineRule="auto"/>
        <w:jc w:val="both"/>
        <w:outlineLvl w:val="0"/>
      </w:pPr>
      <w:r>
        <w:t>Date ________________________</w:t>
      </w:r>
    </w:p>
    <w:p w:rsidR="00FE5329" w:rsidRDefault="00FE5329" w:rsidP="000E22AD">
      <w:pPr>
        <w:spacing w:line="480" w:lineRule="auto"/>
        <w:jc w:val="both"/>
        <w:sectPr w:rsidR="00FE5329">
          <w:pgSz w:w="12240" w:h="15840"/>
          <w:pgMar w:top="1440" w:right="1008" w:bottom="864" w:left="1008" w:header="1440" w:footer="864" w:gutter="0"/>
          <w:cols w:space="720"/>
          <w:noEndnote/>
        </w:sectPr>
      </w:pPr>
    </w:p>
    <w:p w:rsidR="00620D29" w:rsidRDefault="00E543D3" w:rsidP="00CE7214">
      <w:pPr>
        <w:jc w:val="center"/>
        <w:outlineLvl w:val="0"/>
        <w:rPr>
          <w:b/>
          <w:bCs/>
          <w:color w:val="000000"/>
        </w:rPr>
      </w:pPr>
      <w:r>
        <w:rPr>
          <w:b/>
          <w:bCs/>
          <w:color w:val="000000"/>
        </w:rPr>
        <w:lastRenderedPageBreak/>
        <w:t>SPECIFICATIONS FOR HAULING AND DISPOSAL</w:t>
      </w:r>
    </w:p>
    <w:p w:rsidR="00620D29" w:rsidRDefault="00E543D3">
      <w:pPr>
        <w:jc w:val="center"/>
        <w:rPr>
          <w:b/>
          <w:bCs/>
          <w:color w:val="000000"/>
        </w:rPr>
      </w:pPr>
      <w:r>
        <w:rPr>
          <w:b/>
          <w:bCs/>
          <w:color w:val="000000"/>
        </w:rPr>
        <w:t>OF ANY COMBINATION OF THE FOLLOWING</w:t>
      </w:r>
    </w:p>
    <w:p w:rsidR="00620D29" w:rsidRDefault="00E543D3">
      <w:pPr>
        <w:jc w:val="center"/>
        <w:rPr>
          <w:b/>
          <w:bCs/>
          <w:color w:val="000000"/>
        </w:rPr>
      </w:pPr>
      <w:r>
        <w:rPr>
          <w:b/>
          <w:bCs/>
          <w:color w:val="000000"/>
        </w:rPr>
        <w:t>FROM THE U.M.H.J.S.A. TREATMENT PLANT FOR THREE (3) YEARS:</w:t>
      </w:r>
    </w:p>
    <w:p w:rsidR="00620D29" w:rsidRDefault="00620D29">
      <w:pPr>
        <w:jc w:val="both"/>
        <w:rPr>
          <w:b/>
          <w:bCs/>
          <w:color w:val="000000"/>
        </w:rPr>
      </w:pPr>
    </w:p>
    <w:p w:rsidR="00620D29" w:rsidRDefault="00E543D3">
      <w:pPr>
        <w:ind w:firstLine="522"/>
        <w:jc w:val="both"/>
        <w:rPr>
          <w:b/>
          <w:bCs/>
          <w:color w:val="000000"/>
        </w:rPr>
      </w:pPr>
      <w:r w:rsidRPr="00CD4B77">
        <w:rPr>
          <w:b/>
          <w:bCs/>
          <w:color w:val="000000"/>
        </w:rPr>
        <w:t>1) GRIT</w:t>
      </w:r>
    </w:p>
    <w:p w:rsidR="00620D29" w:rsidRDefault="00E543D3">
      <w:pPr>
        <w:ind w:firstLine="522"/>
        <w:jc w:val="both"/>
        <w:rPr>
          <w:color w:val="000000"/>
        </w:rPr>
      </w:pPr>
      <w:r w:rsidRPr="00CD4B77">
        <w:rPr>
          <w:b/>
          <w:bCs/>
          <w:color w:val="000000"/>
        </w:rPr>
        <w:t>2) INCINERATOR ASH</w:t>
      </w:r>
    </w:p>
    <w:p w:rsidR="00620D29" w:rsidRDefault="00620D29">
      <w:pPr>
        <w:jc w:val="both"/>
        <w:rPr>
          <w:color w:val="000000"/>
        </w:rPr>
      </w:pPr>
    </w:p>
    <w:p w:rsidR="00620D29" w:rsidRDefault="00E543D3">
      <w:pPr>
        <w:jc w:val="both"/>
        <w:rPr>
          <w:color w:val="000000"/>
        </w:rPr>
      </w:pPr>
      <w:r>
        <w:rPr>
          <w:color w:val="000000"/>
        </w:rPr>
        <w:t xml:space="preserve">1) </w:t>
      </w:r>
      <w:r w:rsidR="00C26923">
        <w:rPr>
          <w:color w:val="000000"/>
        </w:rPr>
        <w:tab/>
      </w:r>
      <w:r>
        <w:rPr>
          <w:color w:val="000000"/>
        </w:rPr>
        <w:t>Estimated material to be removed per year;</w:t>
      </w:r>
    </w:p>
    <w:p w:rsidR="00620D29" w:rsidRDefault="00620D29" w:rsidP="00E14451">
      <w:pPr>
        <w:ind w:left="720" w:hanging="720"/>
        <w:jc w:val="both"/>
        <w:rPr>
          <w:color w:val="000000"/>
        </w:rPr>
      </w:pPr>
    </w:p>
    <w:p w:rsidR="00620D29" w:rsidRDefault="00E14451" w:rsidP="00E14451">
      <w:pPr>
        <w:ind w:left="720" w:hanging="720"/>
        <w:jc w:val="both"/>
        <w:rPr>
          <w:color w:val="000000"/>
        </w:rPr>
      </w:pPr>
      <w:r>
        <w:rPr>
          <w:color w:val="000000"/>
        </w:rPr>
        <w:tab/>
      </w:r>
      <w:r w:rsidR="00E543D3">
        <w:rPr>
          <w:color w:val="000000"/>
        </w:rPr>
        <w:t>A) The estimated Grit to be removed per year is 25 Tons.</w:t>
      </w:r>
    </w:p>
    <w:p w:rsidR="00620D29" w:rsidRDefault="00E14451" w:rsidP="00E14451">
      <w:pPr>
        <w:ind w:left="720" w:hanging="720"/>
        <w:jc w:val="both"/>
        <w:rPr>
          <w:color w:val="000000"/>
        </w:rPr>
      </w:pPr>
      <w:r>
        <w:rPr>
          <w:color w:val="000000"/>
        </w:rPr>
        <w:tab/>
      </w:r>
      <w:r w:rsidR="00E543D3">
        <w:rPr>
          <w:color w:val="000000"/>
        </w:rPr>
        <w:t xml:space="preserve">B) The estimated Ash to be removed per year is </w:t>
      </w:r>
      <w:r w:rsidR="00CD4B77">
        <w:rPr>
          <w:color w:val="000000"/>
        </w:rPr>
        <w:t>17</w:t>
      </w:r>
      <w:r w:rsidR="00E543D3">
        <w:rPr>
          <w:color w:val="000000"/>
        </w:rPr>
        <w:t>0 Tons.</w:t>
      </w:r>
    </w:p>
    <w:p w:rsidR="00620D29" w:rsidRDefault="00620D29" w:rsidP="00E14451">
      <w:pPr>
        <w:ind w:left="720" w:hanging="720"/>
        <w:jc w:val="both"/>
        <w:rPr>
          <w:color w:val="000000"/>
        </w:rPr>
      </w:pPr>
    </w:p>
    <w:p w:rsidR="00620D29" w:rsidRDefault="00E543D3" w:rsidP="00E14451">
      <w:pPr>
        <w:ind w:left="720" w:hanging="720"/>
        <w:jc w:val="both"/>
        <w:rPr>
          <w:color w:val="000000"/>
        </w:rPr>
      </w:pPr>
      <w:r w:rsidRPr="00CD4B77">
        <w:rPr>
          <w:bCs/>
          <w:color w:val="000000"/>
        </w:rPr>
        <w:t xml:space="preserve">2) </w:t>
      </w:r>
      <w:r w:rsidR="00C26923">
        <w:rPr>
          <w:bCs/>
          <w:color w:val="000000"/>
        </w:rPr>
        <w:tab/>
      </w:r>
      <w:r w:rsidRPr="00CD4B77">
        <w:rPr>
          <w:bCs/>
          <w:color w:val="000000"/>
        </w:rPr>
        <w:t xml:space="preserve">The successful </w:t>
      </w:r>
      <w:r w:rsidR="0033752E">
        <w:rPr>
          <w:bCs/>
          <w:color w:val="000000"/>
        </w:rPr>
        <w:t>Bidder</w:t>
      </w:r>
      <w:r w:rsidRPr="00CD4B77">
        <w:rPr>
          <w:bCs/>
          <w:color w:val="000000"/>
        </w:rPr>
        <w:t xml:space="preserve"> must dispose of all materials removed pursuant to this bid in a PADEP</w:t>
      </w:r>
      <w:r w:rsidR="00E14451">
        <w:rPr>
          <w:bCs/>
          <w:color w:val="000000"/>
        </w:rPr>
        <w:t>-</w:t>
      </w:r>
      <w:r w:rsidRPr="00CD4B77">
        <w:rPr>
          <w:bCs/>
          <w:color w:val="000000"/>
        </w:rPr>
        <w:t>permitted landfill</w:t>
      </w:r>
      <w:r w:rsidR="00E34614">
        <w:rPr>
          <w:bCs/>
          <w:color w:val="000000"/>
        </w:rPr>
        <w:t xml:space="preserve"> in Pennsylvania</w:t>
      </w:r>
      <w:r w:rsidRPr="00CD4B77">
        <w:rPr>
          <w:bCs/>
          <w:color w:val="000000"/>
        </w:rPr>
        <w:t>.</w:t>
      </w:r>
    </w:p>
    <w:p w:rsidR="00620D29" w:rsidRDefault="00620D29" w:rsidP="00E14451">
      <w:pPr>
        <w:ind w:left="720" w:hanging="720"/>
        <w:jc w:val="both"/>
        <w:rPr>
          <w:color w:val="000000"/>
        </w:rPr>
      </w:pPr>
    </w:p>
    <w:p w:rsidR="00620D29" w:rsidRDefault="00E543D3" w:rsidP="00E14451">
      <w:pPr>
        <w:ind w:left="720" w:hanging="720"/>
        <w:jc w:val="both"/>
        <w:rPr>
          <w:color w:val="000000"/>
        </w:rPr>
      </w:pPr>
      <w:r>
        <w:rPr>
          <w:color w:val="000000"/>
        </w:rPr>
        <w:t xml:space="preserve">3) </w:t>
      </w:r>
      <w:r w:rsidR="00C26923">
        <w:rPr>
          <w:color w:val="000000"/>
        </w:rPr>
        <w:tab/>
      </w:r>
      <w:r>
        <w:rPr>
          <w:color w:val="000000"/>
        </w:rPr>
        <w:t>Any and all fees shall be included in the bid price</w:t>
      </w:r>
      <w:r w:rsidR="00E14451">
        <w:rPr>
          <w:color w:val="000000"/>
        </w:rPr>
        <w:t xml:space="preserve"> </w:t>
      </w:r>
      <w:r>
        <w:rPr>
          <w:color w:val="000000"/>
        </w:rPr>
        <w:t>(</w:t>
      </w:r>
      <w:proofErr w:type="spellStart"/>
      <w:r>
        <w:rPr>
          <w:color w:val="000000"/>
          <w:u w:val="single"/>
        </w:rPr>
        <w:t>turn key</w:t>
      </w:r>
      <w:proofErr w:type="spellEnd"/>
      <w:r>
        <w:rPr>
          <w:color w:val="000000"/>
          <w:u w:val="single"/>
        </w:rPr>
        <w:t>, out the gate per ton price</w:t>
      </w:r>
      <w:r>
        <w:rPr>
          <w:color w:val="000000"/>
        </w:rPr>
        <w:t>)</w:t>
      </w:r>
      <w:r w:rsidR="00E14451">
        <w:rPr>
          <w:color w:val="000000"/>
        </w:rPr>
        <w:t>.</w:t>
      </w:r>
    </w:p>
    <w:p w:rsidR="00620D29" w:rsidRDefault="00620D29">
      <w:pPr>
        <w:jc w:val="both"/>
        <w:rPr>
          <w:color w:val="000000"/>
        </w:rPr>
      </w:pPr>
    </w:p>
    <w:p w:rsidR="00620D29" w:rsidRDefault="00E543D3" w:rsidP="00E14451">
      <w:pPr>
        <w:ind w:left="720" w:hanging="720"/>
        <w:jc w:val="both"/>
        <w:rPr>
          <w:color w:val="000000"/>
        </w:rPr>
      </w:pPr>
      <w:r>
        <w:rPr>
          <w:color w:val="000000"/>
        </w:rPr>
        <w:t xml:space="preserve">4) </w:t>
      </w:r>
      <w:r w:rsidR="00C26923">
        <w:rPr>
          <w:color w:val="000000"/>
        </w:rPr>
        <w:tab/>
      </w:r>
      <w:r>
        <w:rPr>
          <w:color w:val="000000"/>
        </w:rPr>
        <w:t xml:space="preserve">All </w:t>
      </w:r>
      <w:r w:rsidR="0033752E">
        <w:rPr>
          <w:color w:val="000000"/>
        </w:rPr>
        <w:t>Bidder</w:t>
      </w:r>
      <w:r>
        <w:rPr>
          <w:color w:val="000000"/>
        </w:rPr>
        <w:t>s must visit the site to evaluate the storage and loading areas of material that is to be removed.</w:t>
      </w:r>
    </w:p>
    <w:p w:rsidR="00620D29" w:rsidRDefault="00620D29" w:rsidP="00E14451">
      <w:pPr>
        <w:ind w:left="720" w:hanging="720"/>
        <w:jc w:val="both"/>
        <w:rPr>
          <w:color w:val="000000"/>
        </w:rPr>
      </w:pPr>
    </w:p>
    <w:p w:rsidR="00620D29" w:rsidRDefault="00E543D3" w:rsidP="00E14451">
      <w:pPr>
        <w:ind w:left="720" w:hanging="720"/>
        <w:jc w:val="both"/>
        <w:rPr>
          <w:color w:val="000000"/>
        </w:rPr>
      </w:pPr>
      <w:r>
        <w:rPr>
          <w:color w:val="000000"/>
        </w:rPr>
        <w:t xml:space="preserve">5) </w:t>
      </w:r>
      <w:r w:rsidR="00C26923">
        <w:rPr>
          <w:color w:val="000000"/>
        </w:rPr>
        <w:tab/>
      </w:r>
      <w:r>
        <w:rPr>
          <w:color w:val="000000"/>
        </w:rPr>
        <w:t xml:space="preserve">Any modifications necessary in order to facilitate the successful </w:t>
      </w:r>
      <w:r w:rsidR="0033752E">
        <w:rPr>
          <w:color w:val="000000"/>
        </w:rPr>
        <w:t>Bidder</w:t>
      </w:r>
      <w:r>
        <w:rPr>
          <w:color w:val="000000"/>
        </w:rPr>
        <w:t xml:space="preserve"> regarding the loading, unloading, and removal of the proper storage containers shall be done so at the successful </w:t>
      </w:r>
      <w:r w:rsidR="0033752E">
        <w:rPr>
          <w:color w:val="000000"/>
        </w:rPr>
        <w:t>Bidder</w:t>
      </w:r>
      <w:r w:rsidR="00A25C8A">
        <w:rPr>
          <w:color w:val="000000"/>
        </w:rPr>
        <w:t>’</w:t>
      </w:r>
      <w:bookmarkStart w:id="0" w:name="_GoBack"/>
      <w:bookmarkEnd w:id="0"/>
      <w:r>
        <w:rPr>
          <w:color w:val="000000"/>
        </w:rPr>
        <w:t>s expense.</w:t>
      </w:r>
    </w:p>
    <w:p w:rsidR="00620D29" w:rsidRDefault="00620D29" w:rsidP="00E14451">
      <w:pPr>
        <w:ind w:left="720" w:hanging="720"/>
        <w:jc w:val="both"/>
        <w:rPr>
          <w:color w:val="000000"/>
        </w:rPr>
      </w:pPr>
    </w:p>
    <w:p w:rsidR="00620D29" w:rsidRDefault="00E543D3" w:rsidP="00E14451">
      <w:pPr>
        <w:ind w:left="720" w:hanging="720"/>
        <w:jc w:val="both"/>
        <w:rPr>
          <w:color w:val="000000"/>
        </w:rPr>
      </w:pPr>
      <w:r>
        <w:rPr>
          <w:color w:val="000000"/>
        </w:rPr>
        <w:t xml:space="preserve">6) </w:t>
      </w:r>
      <w:r w:rsidR="00C26923">
        <w:rPr>
          <w:color w:val="000000"/>
        </w:rPr>
        <w:tab/>
      </w:r>
      <w:r>
        <w:rPr>
          <w:color w:val="000000"/>
        </w:rPr>
        <w:t xml:space="preserve">The successful </w:t>
      </w:r>
      <w:r w:rsidR="0033752E">
        <w:rPr>
          <w:color w:val="000000"/>
        </w:rPr>
        <w:t>Bidder</w:t>
      </w:r>
      <w:r>
        <w:rPr>
          <w:color w:val="000000"/>
        </w:rPr>
        <w:t xml:space="preserve"> shall have all necessary permits to remove and haul all materials removed from the U.M.H.J.S.A. Treatment Plant.</w:t>
      </w:r>
    </w:p>
    <w:p w:rsidR="00620D29" w:rsidRDefault="00620D29" w:rsidP="00E14451">
      <w:pPr>
        <w:ind w:left="720" w:hanging="720"/>
        <w:jc w:val="both"/>
        <w:rPr>
          <w:color w:val="000000"/>
        </w:rPr>
      </w:pPr>
    </w:p>
    <w:p w:rsidR="00620D29" w:rsidRDefault="00E543D3" w:rsidP="00E14451">
      <w:pPr>
        <w:ind w:left="720" w:hanging="720"/>
        <w:jc w:val="both"/>
        <w:rPr>
          <w:color w:val="000000"/>
        </w:rPr>
      </w:pPr>
      <w:r>
        <w:rPr>
          <w:color w:val="000000"/>
        </w:rPr>
        <w:t xml:space="preserve">7) </w:t>
      </w:r>
      <w:r w:rsidR="00C26923">
        <w:rPr>
          <w:color w:val="000000"/>
        </w:rPr>
        <w:tab/>
      </w:r>
      <w:r>
        <w:rPr>
          <w:color w:val="000000"/>
        </w:rPr>
        <w:t>All storage containers must be covered while on Authority Property</w:t>
      </w:r>
      <w:r w:rsidR="00E14451">
        <w:rPr>
          <w:color w:val="000000"/>
        </w:rPr>
        <w:t>, except while inside the ash collection room</w:t>
      </w:r>
      <w:r>
        <w:rPr>
          <w:color w:val="000000"/>
        </w:rPr>
        <w:t>.</w:t>
      </w:r>
    </w:p>
    <w:p w:rsidR="00620D29" w:rsidRDefault="00620D29" w:rsidP="00E14451">
      <w:pPr>
        <w:ind w:left="720" w:hanging="720"/>
        <w:jc w:val="both"/>
        <w:rPr>
          <w:color w:val="000000"/>
        </w:rPr>
      </w:pPr>
    </w:p>
    <w:p w:rsidR="00620D29" w:rsidRDefault="00E543D3" w:rsidP="00E14451">
      <w:pPr>
        <w:ind w:left="720" w:hanging="720"/>
        <w:jc w:val="both"/>
        <w:rPr>
          <w:color w:val="000000"/>
        </w:rPr>
      </w:pPr>
      <w:r>
        <w:rPr>
          <w:color w:val="000000"/>
        </w:rPr>
        <w:t xml:space="preserve">8) </w:t>
      </w:r>
      <w:r w:rsidR="00C26923">
        <w:rPr>
          <w:color w:val="000000"/>
        </w:rPr>
        <w:tab/>
      </w:r>
      <w:r>
        <w:rPr>
          <w:color w:val="000000"/>
        </w:rPr>
        <w:t xml:space="preserve">The successful </w:t>
      </w:r>
      <w:r w:rsidR="0033752E">
        <w:rPr>
          <w:color w:val="000000"/>
        </w:rPr>
        <w:t>Bidder</w:t>
      </w:r>
      <w:r>
        <w:rPr>
          <w:color w:val="000000"/>
        </w:rPr>
        <w:t xml:space="preserve"> shall have the ability to remove and replace storage containers Monday through Saturday with six (6) hours notice.</w:t>
      </w:r>
    </w:p>
    <w:p w:rsidR="00620D29" w:rsidRDefault="00620D29" w:rsidP="00E14451">
      <w:pPr>
        <w:ind w:left="720" w:hanging="720"/>
        <w:jc w:val="both"/>
        <w:rPr>
          <w:color w:val="000000"/>
        </w:rPr>
      </w:pPr>
    </w:p>
    <w:p w:rsidR="00620D29" w:rsidRDefault="00E543D3" w:rsidP="00E14451">
      <w:pPr>
        <w:ind w:left="720" w:hanging="720"/>
        <w:jc w:val="both"/>
        <w:rPr>
          <w:color w:val="000000"/>
        </w:rPr>
      </w:pPr>
      <w:r w:rsidRPr="00E543D3">
        <w:rPr>
          <w:bCs/>
          <w:color w:val="000000"/>
        </w:rPr>
        <w:t xml:space="preserve">9) </w:t>
      </w:r>
      <w:r w:rsidR="00C26923">
        <w:rPr>
          <w:bCs/>
          <w:color w:val="000000"/>
        </w:rPr>
        <w:tab/>
      </w:r>
      <w:r w:rsidRPr="00E543D3">
        <w:rPr>
          <w:bCs/>
          <w:color w:val="000000"/>
        </w:rPr>
        <w:t>A minimum of one (1) empty storage container shall be on site at all times.</w:t>
      </w:r>
    </w:p>
    <w:p w:rsidR="00620D29" w:rsidRDefault="00620D29" w:rsidP="00E14451">
      <w:pPr>
        <w:ind w:left="720" w:hanging="720"/>
        <w:jc w:val="both"/>
        <w:rPr>
          <w:color w:val="000000"/>
        </w:rPr>
      </w:pPr>
    </w:p>
    <w:p w:rsidR="00620D29" w:rsidRDefault="00E543D3" w:rsidP="00E14451">
      <w:pPr>
        <w:ind w:left="720" w:hanging="720"/>
        <w:jc w:val="both"/>
        <w:rPr>
          <w:color w:val="000000"/>
        </w:rPr>
      </w:pPr>
      <w:r w:rsidRPr="00E543D3">
        <w:rPr>
          <w:bCs/>
          <w:color w:val="000000"/>
        </w:rPr>
        <w:t xml:space="preserve">10) </w:t>
      </w:r>
      <w:r w:rsidR="00C26923">
        <w:rPr>
          <w:bCs/>
          <w:color w:val="000000"/>
        </w:rPr>
        <w:tab/>
      </w:r>
      <w:r w:rsidRPr="00E543D3">
        <w:rPr>
          <w:bCs/>
          <w:color w:val="000000"/>
        </w:rPr>
        <w:t xml:space="preserve">Ash shall be hauled in 30 </w:t>
      </w:r>
      <w:r w:rsidR="00E14451">
        <w:rPr>
          <w:bCs/>
          <w:color w:val="000000"/>
        </w:rPr>
        <w:t>cubic</w:t>
      </w:r>
      <w:r w:rsidRPr="00E543D3">
        <w:rPr>
          <w:bCs/>
          <w:color w:val="000000"/>
        </w:rPr>
        <w:t xml:space="preserve"> yard container.</w:t>
      </w:r>
    </w:p>
    <w:p w:rsidR="00620D29" w:rsidRDefault="00620D29" w:rsidP="00E14451">
      <w:pPr>
        <w:ind w:left="720" w:hanging="720"/>
        <w:jc w:val="both"/>
        <w:rPr>
          <w:color w:val="000000"/>
        </w:rPr>
      </w:pPr>
    </w:p>
    <w:p w:rsidR="00620D29" w:rsidRDefault="00CD4B77" w:rsidP="00E14451">
      <w:pPr>
        <w:ind w:left="720" w:hanging="720"/>
        <w:jc w:val="both"/>
        <w:rPr>
          <w:color w:val="000000"/>
        </w:rPr>
      </w:pPr>
      <w:r>
        <w:rPr>
          <w:color w:val="000000"/>
        </w:rPr>
        <w:t>11</w:t>
      </w:r>
      <w:r w:rsidR="00E543D3">
        <w:rPr>
          <w:color w:val="000000"/>
        </w:rPr>
        <w:t xml:space="preserve">) </w:t>
      </w:r>
      <w:r w:rsidR="00C26923">
        <w:rPr>
          <w:color w:val="000000"/>
        </w:rPr>
        <w:tab/>
      </w:r>
      <w:r w:rsidR="00E543D3">
        <w:rPr>
          <w:color w:val="000000"/>
        </w:rPr>
        <w:t>All containers shall have ribs and a roll out tarp to keep the contents covered and dry.</w:t>
      </w:r>
    </w:p>
    <w:p w:rsidR="00620D29" w:rsidRDefault="00620D29" w:rsidP="00E14451">
      <w:pPr>
        <w:ind w:left="720" w:hanging="720"/>
        <w:jc w:val="both"/>
        <w:rPr>
          <w:color w:val="000000"/>
        </w:rPr>
      </w:pPr>
    </w:p>
    <w:p w:rsidR="00620D29" w:rsidRDefault="00CD4B77" w:rsidP="00E14451">
      <w:pPr>
        <w:ind w:left="720" w:hanging="720"/>
        <w:jc w:val="both"/>
        <w:rPr>
          <w:color w:val="000000"/>
        </w:rPr>
      </w:pPr>
      <w:r>
        <w:rPr>
          <w:color w:val="000000"/>
        </w:rPr>
        <w:t>12</w:t>
      </w:r>
      <w:r w:rsidR="00E543D3">
        <w:rPr>
          <w:color w:val="000000"/>
        </w:rPr>
        <w:t xml:space="preserve">) </w:t>
      </w:r>
      <w:r w:rsidR="00C26923">
        <w:rPr>
          <w:color w:val="000000"/>
        </w:rPr>
        <w:tab/>
      </w:r>
      <w:r w:rsidR="00E543D3">
        <w:rPr>
          <w:color w:val="000000"/>
        </w:rPr>
        <w:t>All containers shall be returned from the landfill completely empty</w:t>
      </w:r>
      <w:r w:rsidR="00E14451">
        <w:rPr>
          <w:color w:val="000000"/>
        </w:rPr>
        <w:t>,</w:t>
      </w:r>
      <w:r w:rsidR="00E543D3">
        <w:rPr>
          <w:color w:val="000000"/>
        </w:rPr>
        <w:t xml:space="preserve"> outside cleaned</w:t>
      </w:r>
      <w:r w:rsidR="00E14451">
        <w:rPr>
          <w:color w:val="000000"/>
        </w:rPr>
        <w:t xml:space="preserve"> and with structural integrity so ash does not leak from the container</w:t>
      </w:r>
      <w:r w:rsidR="00E543D3">
        <w:rPr>
          <w:color w:val="000000"/>
        </w:rPr>
        <w:t>.</w:t>
      </w:r>
    </w:p>
    <w:p w:rsidR="00620D29" w:rsidRDefault="00620D29" w:rsidP="00E14451">
      <w:pPr>
        <w:ind w:left="720" w:hanging="720"/>
        <w:jc w:val="both"/>
        <w:rPr>
          <w:color w:val="000000"/>
        </w:rPr>
      </w:pPr>
    </w:p>
    <w:p w:rsidR="00620D29" w:rsidRDefault="00CD4B77" w:rsidP="00E14451">
      <w:pPr>
        <w:ind w:left="720" w:hanging="720"/>
        <w:jc w:val="both"/>
        <w:rPr>
          <w:color w:val="000000"/>
        </w:rPr>
      </w:pPr>
      <w:r>
        <w:rPr>
          <w:color w:val="000000"/>
        </w:rPr>
        <w:t>13</w:t>
      </w:r>
      <w:r w:rsidR="00E543D3">
        <w:rPr>
          <w:color w:val="000000"/>
        </w:rPr>
        <w:t xml:space="preserve">) </w:t>
      </w:r>
      <w:r w:rsidR="00C26923">
        <w:rPr>
          <w:color w:val="000000"/>
        </w:rPr>
        <w:tab/>
      </w:r>
      <w:r w:rsidR="00E543D3">
        <w:rPr>
          <w:color w:val="000000"/>
        </w:rPr>
        <w:t>Two (2) exact copies of this bid package must accompany the bid package for use of the Authority Engineer and Solicitor.</w:t>
      </w:r>
    </w:p>
    <w:p w:rsidR="00620D29" w:rsidRDefault="00620D29" w:rsidP="00E14451">
      <w:pPr>
        <w:ind w:left="720" w:hanging="720"/>
        <w:jc w:val="both"/>
        <w:rPr>
          <w:color w:val="000000"/>
        </w:rPr>
      </w:pPr>
    </w:p>
    <w:p w:rsidR="00620D29" w:rsidRDefault="00921A5C" w:rsidP="00E14451">
      <w:pPr>
        <w:ind w:left="720" w:hanging="720"/>
        <w:jc w:val="both"/>
      </w:pPr>
      <w:r>
        <w:rPr>
          <w:color w:val="000000"/>
        </w:rPr>
        <w:t xml:space="preserve">14) </w:t>
      </w:r>
      <w:r w:rsidR="00C26923">
        <w:rPr>
          <w:color w:val="000000"/>
        </w:rPr>
        <w:tab/>
      </w:r>
      <w:r>
        <w:rPr>
          <w:color w:val="000000"/>
        </w:rPr>
        <w:t>Successful Bidder respo</w:t>
      </w:r>
      <w:r w:rsidR="00D83F89">
        <w:rPr>
          <w:color w:val="000000"/>
        </w:rPr>
        <w:t xml:space="preserve">nsible for guide rails in ash bin room and storage </w:t>
      </w:r>
      <w:r w:rsidR="00C85572">
        <w:rPr>
          <w:color w:val="000000"/>
        </w:rPr>
        <w:t>a</w:t>
      </w:r>
      <w:r w:rsidR="00D83F89">
        <w:rPr>
          <w:color w:val="000000"/>
        </w:rPr>
        <w:t>r</w:t>
      </w:r>
      <w:r w:rsidR="00C85572">
        <w:rPr>
          <w:color w:val="000000"/>
        </w:rPr>
        <w:t>ea</w:t>
      </w:r>
      <w:r w:rsidR="00D83F89">
        <w:rPr>
          <w:color w:val="000000"/>
        </w:rPr>
        <w:t>.</w:t>
      </w:r>
    </w:p>
    <w:p w:rsidR="00620D29" w:rsidRDefault="00620D29" w:rsidP="00E14451">
      <w:pPr>
        <w:ind w:left="720" w:hanging="720"/>
        <w:jc w:val="both"/>
      </w:pPr>
    </w:p>
    <w:p w:rsidR="00FE5329" w:rsidRDefault="00FE5329" w:rsidP="00E14451">
      <w:pPr>
        <w:ind w:left="720" w:hanging="720"/>
        <w:jc w:val="both"/>
        <w:sectPr w:rsidR="00FE5329">
          <w:pgSz w:w="12240" w:h="15840"/>
          <w:pgMar w:top="1296" w:right="1152" w:bottom="662" w:left="1296" w:header="1296" w:footer="662" w:gutter="0"/>
          <w:cols w:space="720"/>
          <w:noEndnote/>
        </w:sectPr>
      </w:pPr>
    </w:p>
    <w:p w:rsidR="00620D29" w:rsidRDefault="00FE5329" w:rsidP="00CE7214">
      <w:pPr>
        <w:jc w:val="center"/>
        <w:outlineLvl w:val="0"/>
        <w:rPr>
          <w:b/>
          <w:bCs/>
        </w:rPr>
      </w:pPr>
      <w:r>
        <w:rPr>
          <w:b/>
          <w:bCs/>
        </w:rPr>
        <w:lastRenderedPageBreak/>
        <w:t>BID TABULATION FORM</w:t>
      </w:r>
    </w:p>
    <w:p w:rsidR="00620D29" w:rsidRDefault="00FE5329">
      <w:pPr>
        <w:jc w:val="center"/>
        <w:rPr>
          <w:b/>
          <w:bCs/>
        </w:rPr>
      </w:pPr>
      <w:r>
        <w:rPr>
          <w:b/>
          <w:bCs/>
        </w:rPr>
        <w:t xml:space="preserve"> FOR HAULING AND DISPOSAL OF ANY COMBINATION OF THE FOLLOWING FROM THE U.M.H.J.S.A. TREATMENT PLANT FOR THREE (3) YEARS:</w:t>
      </w:r>
    </w:p>
    <w:p w:rsidR="00620D29" w:rsidRDefault="00620D29">
      <w:pPr>
        <w:jc w:val="both"/>
        <w:rPr>
          <w:b/>
          <w:bCs/>
        </w:rPr>
      </w:pPr>
    </w:p>
    <w:p w:rsidR="00620D29" w:rsidRDefault="00FE5329">
      <w:pPr>
        <w:ind w:firstLine="720"/>
        <w:jc w:val="both"/>
        <w:rPr>
          <w:b/>
          <w:bCs/>
        </w:rPr>
      </w:pPr>
      <w:r>
        <w:rPr>
          <w:b/>
          <w:bCs/>
        </w:rPr>
        <w:t>1) GRIT.</w:t>
      </w:r>
    </w:p>
    <w:p w:rsidR="00620D29" w:rsidRDefault="00FE5329">
      <w:pPr>
        <w:ind w:firstLine="720"/>
        <w:jc w:val="both"/>
        <w:rPr>
          <w:b/>
          <w:bCs/>
        </w:rPr>
      </w:pPr>
      <w:r>
        <w:rPr>
          <w:b/>
          <w:bCs/>
        </w:rPr>
        <w:t>2) INCINERATOR ASH.</w:t>
      </w:r>
    </w:p>
    <w:p w:rsidR="00620D29" w:rsidRDefault="00620D29">
      <w:pPr>
        <w:jc w:val="both"/>
      </w:pPr>
    </w:p>
    <w:p w:rsidR="00620D29" w:rsidRDefault="00620D29">
      <w:pPr>
        <w:jc w:val="both"/>
      </w:pPr>
    </w:p>
    <w:p w:rsidR="00620D29" w:rsidRDefault="00FE5329">
      <w:pPr>
        <w:jc w:val="both"/>
      </w:pPr>
      <w:r>
        <w:t xml:space="preserve">We/I </w:t>
      </w:r>
      <w:r>
        <w:rPr>
          <w:u w:val="single"/>
        </w:rPr>
        <w:t xml:space="preserve">                                                            </w:t>
      </w:r>
      <w:r>
        <w:t xml:space="preserve"> submit the following prices for </w:t>
      </w:r>
      <w:r>
        <w:rPr>
          <w:b/>
          <w:bCs/>
          <w:u w:val="single"/>
        </w:rPr>
        <w:t>"GRIT AND INCINERATOR ASH HAULING AND DISPOSAL"</w:t>
      </w:r>
      <w:r>
        <w:t xml:space="preserve"> from the UPPER MORELAND-HATBORO JOINT SEWER AUTHORITY TREATMENT PLANT, 2875 TERWOOD ROAD, WILLOW GROVE, PA 19090 For a period of three (3) Years in complete compliance with the written specifications of this bid document.</w:t>
      </w:r>
    </w:p>
    <w:p w:rsidR="00620D29" w:rsidRDefault="00620D29">
      <w:pPr>
        <w:jc w:val="both"/>
      </w:pPr>
    </w:p>
    <w:p w:rsidR="00620D29" w:rsidRDefault="00620D29">
      <w:pPr>
        <w:jc w:val="both"/>
      </w:pPr>
    </w:p>
    <w:p w:rsidR="00620D29" w:rsidRDefault="00620D29">
      <w:pPr>
        <w:jc w:val="both"/>
      </w:pPr>
    </w:p>
    <w:p w:rsidR="00620D29" w:rsidRDefault="00FE5329">
      <w:pPr>
        <w:ind w:left="7920" w:hanging="2016"/>
        <w:jc w:val="both"/>
      </w:pPr>
      <w:r>
        <w:t>Estimated</w:t>
      </w:r>
      <w:r>
        <w:tab/>
        <w:t>Total Cost</w:t>
      </w:r>
    </w:p>
    <w:p w:rsidR="00620D29" w:rsidRDefault="00FE5329">
      <w:pPr>
        <w:ind w:firstLine="5904"/>
        <w:jc w:val="both"/>
      </w:pPr>
      <w:r>
        <w:t>Yearly tons</w:t>
      </w:r>
    </w:p>
    <w:p w:rsidR="00620D29" w:rsidRDefault="00FE5329" w:rsidP="00E14451">
      <w:pPr>
        <w:spacing w:line="360" w:lineRule="auto"/>
        <w:ind w:left="3870" w:hanging="3870"/>
        <w:jc w:val="both"/>
      </w:pPr>
      <w:proofErr w:type="gramStart"/>
      <w:r>
        <w:t>Cost per Ton of Grit.</w:t>
      </w:r>
      <w:proofErr w:type="gramEnd"/>
      <w:r w:rsidR="00E14451">
        <w:tab/>
      </w:r>
      <w:r>
        <w:t>$</w:t>
      </w:r>
      <w:r>
        <w:rPr>
          <w:u w:val="single"/>
        </w:rPr>
        <w:t xml:space="preserve">               </w:t>
      </w:r>
      <w:r>
        <w:tab/>
      </w:r>
      <w:r w:rsidR="00E14451">
        <w:t xml:space="preserve">  </w:t>
      </w:r>
      <w:r>
        <w:t>x</w:t>
      </w:r>
      <w:r>
        <w:tab/>
      </w:r>
      <w:r w:rsidR="00E14451">
        <w:t xml:space="preserve">    </w:t>
      </w:r>
      <w:r>
        <w:rPr>
          <w:u w:val="single"/>
        </w:rPr>
        <w:t xml:space="preserve">    25    </w:t>
      </w:r>
      <w:r>
        <w:tab/>
      </w:r>
      <w:r w:rsidR="00E14451">
        <w:t xml:space="preserve">  </w:t>
      </w:r>
      <w:r>
        <w:t>=</w:t>
      </w:r>
      <w:r>
        <w:tab/>
        <w:t>$</w:t>
      </w:r>
      <w:r>
        <w:rPr>
          <w:u w:val="single"/>
        </w:rPr>
        <w:t xml:space="preserve">               </w:t>
      </w:r>
    </w:p>
    <w:p w:rsidR="00620D29" w:rsidRDefault="00620D29" w:rsidP="00E14451">
      <w:pPr>
        <w:spacing w:line="360" w:lineRule="auto"/>
        <w:ind w:left="4320" w:hanging="4248"/>
        <w:jc w:val="both"/>
      </w:pPr>
    </w:p>
    <w:p w:rsidR="00620D29" w:rsidRDefault="00FE5329" w:rsidP="00E14451">
      <w:pPr>
        <w:spacing w:line="360" w:lineRule="auto"/>
        <w:ind w:left="3870" w:hanging="3870"/>
        <w:jc w:val="both"/>
      </w:pPr>
      <w:proofErr w:type="gramStart"/>
      <w:r>
        <w:t>C</w:t>
      </w:r>
      <w:r w:rsidR="00E14451">
        <w:t>ost per Ton of Incinerator Ash.</w:t>
      </w:r>
      <w:proofErr w:type="gramEnd"/>
      <w:r w:rsidR="00E14451">
        <w:t xml:space="preserve"> </w:t>
      </w:r>
      <w:r w:rsidR="00E14451">
        <w:tab/>
      </w:r>
      <w:r>
        <w:t>$</w:t>
      </w:r>
      <w:r>
        <w:rPr>
          <w:u w:val="single"/>
        </w:rPr>
        <w:t xml:space="preserve">               </w:t>
      </w:r>
      <w:r>
        <w:tab/>
      </w:r>
      <w:r w:rsidR="00E14451">
        <w:t xml:space="preserve">  </w:t>
      </w:r>
      <w:r>
        <w:t>x</w:t>
      </w:r>
      <w:r>
        <w:tab/>
      </w:r>
      <w:r w:rsidR="00E14451">
        <w:t xml:space="preserve">    </w:t>
      </w:r>
      <w:r>
        <w:rPr>
          <w:u w:val="single"/>
        </w:rPr>
        <w:t xml:space="preserve">   170   </w:t>
      </w:r>
      <w:r>
        <w:tab/>
      </w:r>
      <w:r w:rsidR="00E14451">
        <w:t xml:space="preserve">  </w:t>
      </w:r>
      <w:r>
        <w:t>=</w:t>
      </w:r>
      <w:r>
        <w:tab/>
        <w:t>$</w:t>
      </w:r>
      <w:r>
        <w:rPr>
          <w:u w:val="single"/>
        </w:rPr>
        <w:t xml:space="preserve">               </w:t>
      </w:r>
    </w:p>
    <w:p w:rsidR="00E14451" w:rsidRDefault="00E14451">
      <w:pPr>
        <w:spacing w:line="360" w:lineRule="auto"/>
        <w:ind w:firstLine="1080"/>
        <w:jc w:val="both"/>
      </w:pPr>
    </w:p>
    <w:p w:rsidR="00620D29" w:rsidRDefault="00FE5329">
      <w:pPr>
        <w:spacing w:line="360" w:lineRule="auto"/>
        <w:ind w:firstLine="1080"/>
        <w:jc w:val="both"/>
      </w:pPr>
      <w:r>
        <w:rPr>
          <w:b/>
          <w:bCs/>
          <w:smallCaps/>
        </w:rPr>
        <w:t>The Grand Total will be basis for award</w:t>
      </w:r>
      <w:r w:rsidR="00E14451">
        <w:rPr>
          <w:b/>
          <w:bCs/>
          <w:smallCaps/>
        </w:rPr>
        <w:t xml:space="preserve"> -   </w:t>
      </w:r>
      <w:r>
        <w:rPr>
          <w:b/>
          <w:bCs/>
          <w:smallCaps/>
        </w:rPr>
        <w:t>Grand Total</w:t>
      </w:r>
      <w:r>
        <w:rPr>
          <w:b/>
          <w:bCs/>
        </w:rPr>
        <w:tab/>
        <w:t>$</w:t>
      </w:r>
      <w:r>
        <w:rPr>
          <w:b/>
          <w:bCs/>
          <w:u w:val="single"/>
        </w:rPr>
        <w:t xml:space="preserve">               </w:t>
      </w:r>
    </w:p>
    <w:p w:rsidR="00620D29" w:rsidRDefault="00620D29">
      <w:pPr>
        <w:spacing w:line="360" w:lineRule="auto"/>
        <w:jc w:val="both"/>
      </w:pPr>
    </w:p>
    <w:p w:rsidR="00620D29" w:rsidRDefault="00620D29">
      <w:pPr>
        <w:jc w:val="both"/>
      </w:pPr>
    </w:p>
    <w:p w:rsidR="00620D29" w:rsidRDefault="00620D29">
      <w:pPr>
        <w:jc w:val="both"/>
      </w:pPr>
    </w:p>
    <w:p w:rsidR="00620D29" w:rsidRDefault="00FE5329" w:rsidP="00CE7214">
      <w:pPr>
        <w:jc w:val="both"/>
        <w:outlineLvl w:val="0"/>
      </w:pPr>
      <w:r>
        <w:t>All bids must be signed by a principal officer of the company submitting this bid.</w:t>
      </w:r>
    </w:p>
    <w:p w:rsidR="00620D29" w:rsidRDefault="00620D29">
      <w:pPr>
        <w:jc w:val="both"/>
      </w:pPr>
    </w:p>
    <w:p w:rsidR="00620D29" w:rsidRDefault="00620D29">
      <w:pPr>
        <w:jc w:val="both"/>
      </w:pPr>
    </w:p>
    <w:p w:rsidR="00620D29" w:rsidRDefault="00620D29">
      <w:pPr>
        <w:jc w:val="both"/>
      </w:pPr>
    </w:p>
    <w:p w:rsidR="00620D29" w:rsidRDefault="00FE5329">
      <w:pPr>
        <w:ind w:left="5544" w:hanging="5184"/>
        <w:jc w:val="both"/>
      </w:pPr>
      <w:r>
        <w:rPr>
          <w:u w:val="single"/>
        </w:rPr>
        <w:t xml:space="preserve">                                                   </w:t>
      </w:r>
      <w:r>
        <w:t xml:space="preserve"> </w:t>
      </w:r>
      <w:r>
        <w:tab/>
      </w:r>
      <w:r>
        <w:tab/>
      </w:r>
      <w:r>
        <w:tab/>
      </w:r>
      <w:r>
        <w:rPr>
          <w:u w:val="single"/>
        </w:rPr>
        <w:t xml:space="preserve">                                 </w:t>
      </w:r>
    </w:p>
    <w:p w:rsidR="00620D29" w:rsidRDefault="00FE5329">
      <w:pPr>
        <w:ind w:left="5544" w:hanging="4464"/>
        <w:jc w:val="both"/>
      </w:pPr>
      <w:r>
        <w:t>Signature</w:t>
      </w:r>
      <w:r>
        <w:tab/>
      </w:r>
      <w:r>
        <w:tab/>
      </w:r>
      <w:r>
        <w:tab/>
      </w:r>
      <w:r>
        <w:tab/>
      </w:r>
      <w:r>
        <w:tab/>
        <w:t>Date</w:t>
      </w:r>
    </w:p>
    <w:p w:rsidR="00620D29" w:rsidRDefault="00620D29">
      <w:pPr>
        <w:jc w:val="both"/>
      </w:pPr>
    </w:p>
    <w:p w:rsidR="00620D29" w:rsidRDefault="00FE5329">
      <w:pPr>
        <w:ind w:firstLine="360"/>
        <w:jc w:val="both"/>
      </w:pPr>
      <w:r>
        <w:rPr>
          <w:u w:val="single"/>
        </w:rPr>
        <w:t xml:space="preserve">                                                   </w:t>
      </w:r>
    </w:p>
    <w:p w:rsidR="00620D29" w:rsidRDefault="00FE5329">
      <w:pPr>
        <w:ind w:firstLine="1080"/>
        <w:jc w:val="both"/>
      </w:pPr>
      <w:r>
        <w:t>Title</w:t>
      </w:r>
    </w:p>
    <w:p w:rsidR="00620D29" w:rsidRDefault="00620D29">
      <w:pPr>
        <w:jc w:val="both"/>
      </w:pPr>
    </w:p>
    <w:sectPr w:rsidR="00620D29" w:rsidSect="00FE5329">
      <w:pgSz w:w="12240" w:h="15840"/>
      <w:pgMar w:top="1440" w:right="1152" w:bottom="662" w:left="1296" w:header="1440" w:footer="66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14" w:rsidRDefault="00CE7214" w:rsidP="00FE5329">
      <w:r>
        <w:separator/>
      </w:r>
    </w:p>
  </w:endnote>
  <w:endnote w:type="continuationSeparator" w:id="0">
    <w:p w:rsidR="00CE7214" w:rsidRDefault="00CE7214" w:rsidP="00FE5329">
      <w:r>
        <w:continuationSeparator/>
      </w:r>
    </w:p>
  </w:endnote>
</w:endnotes>
</file>

<file path=word/fontTable.xml><?xml version="1.0" encoding="utf-8"?>
<w:fonts xmlns:r="http://schemas.openxmlformats.org/officeDocument/2006/relationships" xmlns:w="http://schemas.openxmlformats.org/wordprocessingml/2006/main">
  <w:font w:name="WP IconicSymbolsA">
    <w:altName w:val="Symbol"/>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14" w:rsidRDefault="00CE7214">
    <w:pPr>
      <w:pStyle w:val="Footer"/>
      <w:jc w:val="center"/>
    </w:pPr>
    <w:r w:rsidRPr="003A3CFE">
      <w:rPr>
        <w:rFonts w:ascii="Comic Sans MS" w:hAnsi="Comic Sans MS"/>
        <w:sz w:val="20"/>
        <w:szCs w:val="20"/>
      </w:rPr>
      <w:t xml:space="preserve">Page </w:t>
    </w:r>
    <w:r w:rsidR="00FB77A1" w:rsidRPr="003A3CFE">
      <w:rPr>
        <w:rFonts w:ascii="Comic Sans MS" w:hAnsi="Comic Sans MS"/>
        <w:b/>
        <w:sz w:val="20"/>
        <w:szCs w:val="20"/>
      </w:rPr>
      <w:fldChar w:fldCharType="begin"/>
    </w:r>
    <w:r w:rsidRPr="003A3CFE">
      <w:rPr>
        <w:rFonts w:ascii="Comic Sans MS" w:hAnsi="Comic Sans MS"/>
        <w:b/>
        <w:sz w:val="20"/>
        <w:szCs w:val="20"/>
      </w:rPr>
      <w:instrText xml:space="preserve"> PAGE </w:instrText>
    </w:r>
    <w:r w:rsidR="00FB77A1" w:rsidRPr="003A3CFE">
      <w:rPr>
        <w:rFonts w:ascii="Comic Sans MS" w:hAnsi="Comic Sans MS"/>
        <w:b/>
        <w:sz w:val="20"/>
        <w:szCs w:val="20"/>
      </w:rPr>
      <w:fldChar w:fldCharType="separate"/>
    </w:r>
    <w:r w:rsidR="007B2C61">
      <w:rPr>
        <w:rFonts w:ascii="Comic Sans MS" w:hAnsi="Comic Sans MS"/>
        <w:b/>
        <w:noProof/>
        <w:sz w:val="20"/>
        <w:szCs w:val="20"/>
      </w:rPr>
      <w:t>11</w:t>
    </w:r>
    <w:r w:rsidR="00FB77A1" w:rsidRPr="003A3CFE">
      <w:rPr>
        <w:rFonts w:ascii="Comic Sans MS" w:hAnsi="Comic Sans MS"/>
        <w:b/>
        <w:sz w:val="20"/>
        <w:szCs w:val="20"/>
      </w:rPr>
      <w:fldChar w:fldCharType="end"/>
    </w:r>
    <w:r w:rsidRPr="003A3CFE">
      <w:rPr>
        <w:rFonts w:ascii="Comic Sans MS" w:hAnsi="Comic Sans MS"/>
        <w:sz w:val="20"/>
        <w:szCs w:val="20"/>
      </w:rPr>
      <w:t xml:space="preserve"> of </w:t>
    </w:r>
    <w:r w:rsidR="007B2C61">
      <w:rPr>
        <w:rFonts w:ascii="Comic Sans MS" w:hAnsi="Comic Sans MS"/>
        <w:b/>
        <w:sz w:val="20"/>
        <w:szCs w:val="20"/>
      </w:rPr>
      <w:t>18</w:t>
    </w:r>
  </w:p>
  <w:p w:rsidR="00CE7214" w:rsidRDefault="00CE7214">
    <w:pPr>
      <w:ind w:left="432" w:right="43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14" w:rsidRDefault="00CE7214" w:rsidP="00FE5329">
      <w:r>
        <w:separator/>
      </w:r>
    </w:p>
  </w:footnote>
  <w:footnote w:type="continuationSeparator" w:id="0">
    <w:p w:rsidR="00CE7214" w:rsidRDefault="00CE7214" w:rsidP="00FE5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211A9"/>
    <w:multiLevelType w:val="hybridMultilevel"/>
    <w:tmpl w:val="8B606474"/>
    <w:lvl w:ilvl="0" w:tplc="3312B27A">
      <w:numFmt w:val="bullet"/>
      <w:lvlText w:val=""/>
      <w:lvlJc w:val="left"/>
      <w:pPr>
        <w:ind w:left="2160" w:hanging="720"/>
      </w:pPr>
      <w:rPr>
        <w:rFonts w:ascii="WP IconicSymbolsA" w:eastAsia="Times New Roman" w:hAnsi="WP IconicSymbols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4087C56"/>
    <w:multiLevelType w:val="hybridMultilevel"/>
    <w:tmpl w:val="70143A40"/>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2C622AE"/>
    <w:multiLevelType w:val="hybridMultilevel"/>
    <w:tmpl w:val="5A1EA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E5329"/>
    <w:rsid w:val="00015259"/>
    <w:rsid w:val="00024E98"/>
    <w:rsid w:val="000B1797"/>
    <w:rsid w:val="000E22AD"/>
    <w:rsid w:val="00121353"/>
    <w:rsid w:val="001D1746"/>
    <w:rsid w:val="001E44A1"/>
    <w:rsid w:val="00250292"/>
    <w:rsid w:val="002A4A6A"/>
    <w:rsid w:val="00316C24"/>
    <w:rsid w:val="00327C5C"/>
    <w:rsid w:val="0033752E"/>
    <w:rsid w:val="003620DA"/>
    <w:rsid w:val="0038013E"/>
    <w:rsid w:val="00381BCB"/>
    <w:rsid w:val="00396A47"/>
    <w:rsid w:val="003A3CFE"/>
    <w:rsid w:val="003D3BCE"/>
    <w:rsid w:val="00402A0C"/>
    <w:rsid w:val="00473063"/>
    <w:rsid w:val="00473B9A"/>
    <w:rsid w:val="005500F6"/>
    <w:rsid w:val="005A0D67"/>
    <w:rsid w:val="005E7880"/>
    <w:rsid w:val="00620D29"/>
    <w:rsid w:val="006B47A6"/>
    <w:rsid w:val="006D2179"/>
    <w:rsid w:val="006D5B75"/>
    <w:rsid w:val="00714141"/>
    <w:rsid w:val="0071719F"/>
    <w:rsid w:val="007663C8"/>
    <w:rsid w:val="007829F3"/>
    <w:rsid w:val="00782BE9"/>
    <w:rsid w:val="007B2C61"/>
    <w:rsid w:val="007E11EC"/>
    <w:rsid w:val="008044B0"/>
    <w:rsid w:val="00826B05"/>
    <w:rsid w:val="00827EE7"/>
    <w:rsid w:val="0083134F"/>
    <w:rsid w:val="0085726D"/>
    <w:rsid w:val="00881E50"/>
    <w:rsid w:val="008F7F0A"/>
    <w:rsid w:val="00921A5C"/>
    <w:rsid w:val="009B6AE6"/>
    <w:rsid w:val="009C2739"/>
    <w:rsid w:val="009C60CC"/>
    <w:rsid w:val="009E5AA2"/>
    <w:rsid w:val="009F6558"/>
    <w:rsid w:val="00A07F2B"/>
    <w:rsid w:val="00A21600"/>
    <w:rsid w:val="00A25C8A"/>
    <w:rsid w:val="00A409D0"/>
    <w:rsid w:val="00AC5292"/>
    <w:rsid w:val="00B12860"/>
    <w:rsid w:val="00B53DCE"/>
    <w:rsid w:val="00B80B6A"/>
    <w:rsid w:val="00BD6456"/>
    <w:rsid w:val="00BE56B7"/>
    <w:rsid w:val="00C26923"/>
    <w:rsid w:val="00C63F94"/>
    <w:rsid w:val="00C75112"/>
    <w:rsid w:val="00C85572"/>
    <w:rsid w:val="00C97DF7"/>
    <w:rsid w:val="00CA270B"/>
    <w:rsid w:val="00CB1592"/>
    <w:rsid w:val="00CD2AF5"/>
    <w:rsid w:val="00CD40E6"/>
    <w:rsid w:val="00CD4B77"/>
    <w:rsid w:val="00CE7214"/>
    <w:rsid w:val="00D83F89"/>
    <w:rsid w:val="00DA1693"/>
    <w:rsid w:val="00E1156B"/>
    <w:rsid w:val="00E14451"/>
    <w:rsid w:val="00E34614"/>
    <w:rsid w:val="00E543D3"/>
    <w:rsid w:val="00EA7051"/>
    <w:rsid w:val="00F125AC"/>
    <w:rsid w:val="00F45CE2"/>
    <w:rsid w:val="00F775E3"/>
    <w:rsid w:val="00FB77A1"/>
    <w:rsid w:val="00FD506E"/>
    <w:rsid w:val="00FE5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41"/>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14141"/>
  </w:style>
  <w:style w:type="paragraph" w:styleId="Header">
    <w:name w:val="header"/>
    <w:basedOn w:val="Normal"/>
    <w:link w:val="HeaderChar"/>
    <w:uiPriority w:val="99"/>
    <w:semiHidden/>
    <w:unhideWhenUsed/>
    <w:rsid w:val="003A3CFE"/>
    <w:pPr>
      <w:tabs>
        <w:tab w:val="center" w:pos="4680"/>
        <w:tab w:val="right" w:pos="9360"/>
      </w:tabs>
    </w:pPr>
  </w:style>
  <w:style w:type="character" w:customStyle="1" w:styleId="HeaderChar">
    <w:name w:val="Header Char"/>
    <w:link w:val="Header"/>
    <w:uiPriority w:val="99"/>
    <w:semiHidden/>
    <w:rsid w:val="003A3CFE"/>
    <w:rPr>
      <w:rFonts w:ascii="Arial" w:hAnsi="Arial" w:cs="Arial"/>
      <w:sz w:val="24"/>
      <w:szCs w:val="24"/>
    </w:rPr>
  </w:style>
  <w:style w:type="paragraph" w:styleId="Footer">
    <w:name w:val="footer"/>
    <w:basedOn w:val="Normal"/>
    <w:link w:val="FooterChar"/>
    <w:uiPriority w:val="99"/>
    <w:unhideWhenUsed/>
    <w:rsid w:val="003A3CFE"/>
    <w:pPr>
      <w:tabs>
        <w:tab w:val="center" w:pos="4680"/>
        <w:tab w:val="right" w:pos="9360"/>
      </w:tabs>
    </w:pPr>
  </w:style>
  <w:style w:type="character" w:customStyle="1" w:styleId="FooterChar">
    <w:name w:val="Footer Char"/>
    <w:link w:val="Footer"/>
    <w:uiPriority w:val="99"/>
    <w:rsid w:val="003A3CFE"/>
    <w:rPr>
      <w:rFonts w:ascii="Arial" w:hAnsi="Arial" w:cs="Arial"/>
      <w:sz w:val="24"/>
      <w:szCs w:val="24"/>
    </w:rPr>
  </w:style>
  <w:style w:type="paragraph" w:styleId="BalloonText">
    <w:name w:val="Balloon Text"/>
    <w:basedOn w:val="Normal"/>
    <w:link w:val="BalloonTextChar"/>
    <w:uiPriority w:val="99"/>
    <w:semiHidden/>
    <w:unhideWhenUsed/>
    <w:rsid w:val="00C85572"/>
    <w:rPr>
      <w:rFonts w:ascii="Tahoma" w:hAnsi="Tahoma" w:cs="Tahoma"/>
      <w:sz w:val="16"/>
      <w:szCs w:val="16"/>
    </w:rPr>
  </w:style>
  <w:style w:type="character" w:customStyle="1" w:styleId="BalloonTextChar">
    <w:name w:val="Balloon Text Char"/>
    <w:link w:val="BalloonText"/>
    <w:uiPriority w:val="99"/>
    <w:semiHidden/>
    <w:rsid w:val="00C85572"/>
    <w:rPr>
      <w:rFonts w:ascii="Tahoma" w:hAnsi="Tahoma" w:cs="Tahoma"/>
      <w:sz w:val="16"/>
      <w:szCs w:val="16"/>
    </w:rPr>
  </w:style>
  <w:style w:type="paragraph" w:styleId="ListParagraph">
    <w:name w:val="List Paragraph"/>
    <w:basedOn w:val="Normal"/>
    <w:uiPriority w:val="34"/>
    <w:qFormat/>
    <w:rsid w:val="00C26923"/>
    <w:pPr>
      <w:ind w:left="720"/>
      <w:contextualSpacing/>
    </w:pPr>
  </w:style>
  <w:style w:type="character" w:styleId="CommentReference">
    <w:name w:val="annotation reference"/>
    <w:basedOn w:val="DefaultParagraphFont"/>
    <w:uiPriority w:val="99"/>
    <w:semiHidden/>
    <w:unhideWhenUsed/>
    <w:rsid w:val="0083134F"/>
    <w:rPr>
      <w:sz w:val="16"/>
      <w:szCs w:val="16"/>
    </w:rPr>
  </w:style>
  <w:style w:type="paragraph" w:styleId="CommentText">
    <w:name w:val="annotation text"/>
    <w:basedOn w:val="Normal"/>
    <w:link w:val="CommentTextChar"/>
    <w:uiPriority w:val="99"/>
    <w:semiHidden/>
    <w:unhideWhenUsed/>
    <w:rsid w:val="0083134F"/>
    <w:rPr>
      <w:sz w:val="20"/>
      <w:szCs w:val="20"/>
    </w:rPr>
  </w:style>
  <w:style w:type="character" w:customStyle="1" w:styleId="CommentTextChar">
    <w:name w:val="Comment Text Char"/>
    <w:basedOn w:val="DefaultParagraphFont"/>
    <w:link w:val="CommentText"/>
    <w:uiPriority w:val="99"/>
    <w:semiHidden/>
    <w:rsid w:val="0083134F"/>
    <w:rPr>
      <w:rFonts w:ascii="Arial" w:hAnsi="Arial" w:cs="Arial"/>
    </w:rPr>
  </w:style>
  <w:style w:type="paragraph" w:styleId="CommentSubject">
    <w:name w:val="annotation subject"/>
    <w:basedOn w:val="CommentText"/>
    <w:next w:val="CommentText"/>
    <w:link w:val="CommentSubjectChar"/>
    <w:uiPriority w:val="99"/>
    <w:semiHidden/>
    <w:unhideWhenUsed/>
    <w:rsid w:val="0083134F"/>
    <w:rPr>
      <w:b/>
      <w:bCs/>
    </w:rPr>
  </w:style>
  <w:style w:type="character" w:customStyle="1" w:styleId="CommentSubjectChar">
    <w:name w:val="Comment Subject Char"/>
    <w:basedOn w:val="CommentTextChar"/>
    <w:link w:val="CommentSubject"/>
    <w:uiPriority w:val="99"/>
    <w:semiHidden/>
    <w:rsid w:val="0083134F"/>
    <w:rPr>
      <w:rFonts w:ascii="Arial" w:hAnsi="Arial" w:cs="Arial"/>
      <w:b/>
      <w:bCs/>
    </w:rPr>
  </w:style>
  <w:style w:type="paragraph" w:styleId="DocumentMap">
    <w:name w:val="Document Map"/>
    <w:basedOn w:val="Normal"/>
    <w:link w:val="DocumentMapChar"/>
    <w:uiPriority w:val="99"/>
    <w:semiHidden/>
    <w:unhideWhenUsed/>
    <w:rsid w:val="00CE7214"/>
    <w:rPr>
      <w:rFonts w:ascii="Tahoma" w:hAnsi="Tahoma" w:cs="Tahoma"/>
      <w:sz w:val="16"/>
      <w:szCs w:val="16"/>
    </w:rPr>
  </w:style>
  <w:style w:type="character" w:customStyle="1" w:styleId="DocumentMapChar">
    <w:name w:val="Document Map Char"/>
    <w:basedOn w:val="DefaultParagraphFont"/>
    <w:link w:val="DocumentMap"/>
    <w:uiPriority w:val="99"/>
    <w:semiHidden/>
    <w:rsid w:val="00CE7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17C2-BEA0-48E2-BC95-492AF824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1520</Words>
  <Characters>12434</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Upper Moreland Hatboro Joint</dc:creator>
  <cp:lastModifiedBy>Evelyn</cp:lastModifiedBy>
  <cp:revision>4</cp:revision>
  <cp:lastPrinted>2017-05-08T11:51:00Z</cp:lastPrinted>
  <dcterms:created xsi:type="dcterms:W3CDTF">2017-05-11T12:20:00Z</dcterms:created>
  <dcterms:modified xsi:type="dcterms:W3CDTF">2017-05-11T15:01:00Z</dcterms:modified>
</cp:coreProperties>
</file>